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0E" w:rsidRPr="00287748" w:rsidRDefault="005E6E68" w:rsidP="00287748">
      <w:pPr>
        <w:spacing w:after="160" w:line="240" w:lineRule="auto"/>
        <w:jc w:val="center"/>
        <w:rPr>
          <w:rFonts w:ascii="Aller Light" w:eastAsia="Calibri" w:hAnsi="Aller Light" w:cs="B Nazanin"/>
          <w:b/>
          <w:bCs/>
          <w:noProof/>
          <w:sz w:val="36"/>
          <w:szCs w:val="36"/>
          <w:rtl/>
        </w:rPr>
      </w:pPr>
      <w:r w:rsidRPr="009659D0">
        <w:rPr>
          <w:rFonts w:ascii="Aller Light" w:eastAsia="Calibri" w:hAnsi="Aller Light" w:cs="B Nazanin"/>
          <w:b/>
          <w:bCs/>
          <w:noProof/>
          <w:sz w:val="36"/>
          <w:szCs w:val="36"/>
          <w:rtl/>
        </w:rPr>
        <w:t xml:space="preserve">اساسنامه پیشنهادی </w:t>
      </w:r>
      <w:r w:rsidR="00BA58E8" w:rsidRPr="009659D0">
        <w:rPr>
          <w:rFonts w:ascii="Aller Light" w:eastAsia="Calibri" w:hAnsi="Aller Light" w:cs="B Nazanin" w:hint="cs"/>
          <w:b/>
          <w:bCs/>
          <w:noProof/>
          <w:sz w:val="36"/>
          <w:szCs w:val="36"/>
          <w:rtl/>
        </w:rPr>
        <w:t>کانون</w:t>
      </w:r>
      <w:r w:rsidR="00C45BE5" w:rsidRPr="009659D0">
        <w:rPr>
          <w:rFonts w:ascii="Aller Light" w:eastAsia="Calibri" w:hAnsi="Aller Light" w:cs="B Nazanin" w:hint="cs"/>
          <w:b/>
          <w:bCs/>
          <w:noProof/>
          <w:sz w:val="36"/>
          <w:szCs w:val="36"/>
          <w:rtl/>
        </w:rPr>
        <w:t xml:space="preserve"> </w:t>
      </w:r>
      <w:r w:rsidR="00361222" w:rsidRPr="009659D0">
        <w:rPr>
          <w:rFonts w:ascii="Aller Light" w:eastAsia="Calibri" w:hAnsi="Aller Light" w:cs="B Nazanin" w:hint="cs"/>
          <w:b/>
          <w:bCs/>
          <w:noProof/>
          <w:sz w:val="36"/>
          <w:szCs w:val="36"/>
          <w:rtl/>
        </w:rPr>
        <w:t>سلامت</w:t>
      </w:r>
    </w:p>
    <w:p w:rsidR="00FA5841" w:rsidRDefault="00516403" w:rsidP="00516403">
      <w:pPr>
        <w:spacing w:after="160" w:line="240" w:lineRule="auto"/>
        <w:rPr>
          <w:rFonts w:ascii="Aller Light" w:eastAsia="Calibri" w:hAnsi="Aller Light" w:cs="B Nazanin"/>
          <w:sz w:val="28"/>
          <w:szCs w:val="28"/>
          <w:rtl/>
        </w:rPr>
      </w:pPr>
      <w:r w:rsidRPr="001E5C99">
        <w:rPr>
          <w:rFonts w:ascii="Aller Light" w:eastAsia="Calibri" w:hAnsi="Aller Light" w:cs="B Nazanin" w:hint="cs"/>
          <w:b/>
          <w:bCs/>
          <w:sz w:val="32"/>
          <w:szCs w:val="32"/>
          <w:rtl/>
        </w:rPr>
        <w:t>مقدمه</w:t>
      </w:r>
    </w:p>
    <w:p w:rsidR="00516403" w:rsidRDefault="005E6E68" w:rsidP="00BA58E8">
      <w:pPr>
        <w:spacing w:after="160" w:line="240" w:lineRule="auto"/>
        <w:rPr>
          <w:rFonts w:ascii="Aller Light" w:eastAsia="Calibri" w:hAnsi="Aller Light" w:cs="B Nazanin"/>
          <w:b/>
          <w:bCs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sz w:val="28"/>
          <w:szCs w:val="28"/>
          <w:rtl/>
        </w:rPr>
        <w:t xml:space="preserve">کانون های فرهنگی دانشجویان نهادهایی هستند که در قالب ضوابط  این آیین نامه در زمینه هایی از قبیل </w:t>
      </w:r>
      <w:r w:rsidRPr="0053780B">
        <w:rPr>
          <w:rFonts w:ascii="Aller Light" w:eastAsia="Calibri" w:hAnsi="Aller Light" w:cs="B Nazanin"/>
          <w:b/>
          <w:bCs/>
          <w:sz w:val="28"/>
          <w:szCs w:val="28"/>
          <w:rtl/>
        </w:rPr>
        <w:t xml:space="preserve">دینی </w:t>
      </w:r>
    </w:p>
    <w:p w:rsidR="00516403" w:rsidRDefault="005E6E68" w:rsidP="00BA58E8">
      <w:pPr>
        <w:spacing w:after="160" w:line="240" w:lineRule="auto"/>
        <w:rPr>
          <w:rFonts w:ascii="Aller Light" w:eastAsia="Calibri" w:hAnsi="Aller Light" w:cs="B Nazanin"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b/>
          <w:bCs/>
          <w:sz w:val="28"/>
          <w:szCs w:val="28"/>
          <w:rtl/>
        </w:rPr>
        <w:t>و مذهبی</w:t>
      </w:r>
      <w:r w:rsidRPr="0053780B">
        <w:rPr>
          <w:rFonts w:ascii="Aller Light" w:eastAsia="Calibri" w:hAnsi="Aller Light" w:cs="B Nazanin"/>
          <w:sz w:val="28"/>
          <w:szCs w:val="28"/>
          <w:rtl/>
        </w:rPr>
        <w:t xml:space="preserve"> (اسلام شناسی ،نماز ونیایش، امر به معروف و نهی از منکر،عفاف و حجاب، قرآن وعترت، مراسم ، اعیاد، و وفیات</w:t>
      </w:r>
    </w:p>
    <w:p w:rsidR="005E6E68" w:rsidRPr="00516403" w:rsidRDefault="005E6E68" w:rsidP="00BA58E8">
      <w:pPr>
        <w:spacing w:after="160" w:line="240" w:lineRule="auto"/>
        <w:rPr>
          <w:rFonts w:ascii="Aller Light" w:eastAsia="Calibri" w:hAnsi="Aller Light" w:cs="B Nazanin"/>
          <w:b/>
          <w:bCs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sz w:val="28"/>
          <w:szCs w:val="28"/>
          <w:rtl/>
        </w:rPr>
        <w:t xml:space="preserve"> مذهبی و ...) </w:t>
      </w:r>
      <w:r w:rsidRPr="0053780B">
        <w:rPr>
          <w:rFonts w:ascii="Aller Light" w:eastAsia="Calibri" w:hAnsi="Aller Light" w:cs="B Nazanin"/>
          <w:b/>
          <w:bCs/>
          <w:sz w:val="28"/>
          <w:szCs w:val="28"/>
          <w:rtl/>
        </w:rPr>
        <w:t>ادبی و هنری</w:t>
      </w:r>
      <w:r w:rsidRPr="0053780B">
        <w:rPr>
          <w:rFonts w:ascii="Aller Light" w:eastAsia="Calibri" w:hAnsi="Aller Light" w:cs="B Nazanin"/>
          <w:sz w:val="28"/>
          <w:szCs w:val="28"/>
          <w:rtl/>
        </w:rPr>
        <w:t xml:space="preserve"> (ادبیات، فیلم وعکس، هنرهای نمایشی، هنرهای تجسمی،صنایع دستی و...)</w:t>
      </w:r>
      <w:r w:rsidRPr="0053780B">
        <w:rPr>
          <w:rFonts w:ascii="Aller Light" w:eastAsia="Calibri" w:hAnsi="Aller Light" w:cs="B Nazanin"/>
          <w:b/>
          <w:bCs/>
          <w:sz w:val="28"/>
          <w:szCs w:val="28"/>
          <w:rtl/>
        </w:rPr>
        <w:t xml:space="preserve"> فرهنگ واندیشه</w:t>
      </w:r>
      <w:r w:rsidRPr="0053780B">
        <w:rPr>
          <w:rFonts w:ascii="Aller Light" w:eastAsia="Calibri" w:hAnsi="Aller Light" w:cs="B Nazanin"/>
          <w:sz w:val="28"/>
          <w:szCs w:val="28"/>
          <w:rtl/>
        </w:rPr>
        <w:t xml:space="preserve"> (مطالعات فرهنگی و ...) </w:t>
      </w:r>
      <w:r w:rsidRPr="0053780B">
        <w:rPr>
          <w:rFonts w:ascii="Aller Light" w:eastAsia="Calibri" w:hAnsi="Aller Light" w:cs="B Nazanin"/>
          <w:b/>
          <w:bCs/>
          <w:sz w:val="28"/>
          <w:szCs w:val="28"/>
          <w:rtl/>
        </w:rPr>
        <w:t>اجتماعی</w:t>
      </w:r>
      <w:r w:rsidRPr="0053780B">
        <w:rPr>
          <w:rFonts w:ascii="Aller Light" w:eastAsia="Calibri" w:hAnsi="Aller Light" w:cs="B Nazanin"/>
          <w:sz w:val="28"/>
          <w:szCs w:val="28"/>
          <w:rtl/>
        </w:rPr>
        <w:t xml:space="preserve"> (جهاد یاوری، سازندگی، ایران شناسی،گردشگری،محیط زیست، آسیب های اجتماعی،</w:t>
      </w:r>
      <w:r w:rsidR="00516403">
        <w:rPr>
          <w:rFonts w:ascii="Aller Light" w:eastAsia="Calibri" w:hAnsi="Aller Light" w:cs="B Nazanin" w:hint="cs"/>
          <w:sz w:val="28"/>
          <w:szCs w:val="28"/>
          <w:rtl/>
        </w:rPr>
        <w:t xml:space="preserve"> </w:t>
      </w:r>
      <w:r w:rsidRPr="0053780B">
        <w:rPr>
          <w:rFonts w:ascii="Aller Light" w:eastAsia="Calibri" w:hAnsi="Aller Light" w:cs="B Nazanin"/>
          <w:sz w:val="28"/>
          <w:szCs w:val="28"/>
          <w:rtl/>
        </w:rPr>
        <w:t>امداد وهلال احمر و ....) فعالیت می کنند و دراین آیین نامه به اختصار کانون نامیده می شوند.</w:t>
      </w:r>
    </w:p>
    <w:p w:rsidR="005E6E68" w:rsidRPr="00516403" w:rsidRDefault="005E6E68" w:rsidP="00516403">
      <w:pPr>
        <w:spacing w:after="160" w:line="240" w:lineRule="auto"/>
        <w:rPr>
          <w:rFonts w:ascii="Aller Light" w:eastAsia="Calibri" w:hAnsi="Aller Light" w:cs="B Nazanin"/>
          <w:b/>
          <w:bCs/>
          <w:sz w:val="32"/>
          <w:szCs w:val="32"/>
          <w:rtl/>
        </w:rPr>
      </w:pPr>
      <w:r w:rsidRPr="00516403">
        <w:rPr>
          <w:rFonts w:ascii="Aller Light" w:eastAsia="Calibri" w:hAnsi="Aller Light" w:cs="B Nazanin"/>
          <w:b/>
          <w:bCs/>
          <w:sz w:val="32"/>
          <w:szCs w:val="32"/>
          <w:rtl/>
        </w:rPr>
        <w:t>فصل اول : کلیات و اهداف</w:t>
      </w:r>
    </w:p>
    <w:p w:rsidR="005E6E68" w:rsidRPr="0053780B" w:rsidRDefault="005E6E68" w:rsidP="00516403">
      <w:pPr>
        <w:spacing w:after="160" w:line="240" w:lineRule="auto"/>
        <w:jc w:val="both"/>
        <w:rPr>
          <w:rFonts w:ascii="Aller Light" w:eastAsia="Calibri" w:hAnsi="Aller Light" w:cs="B Nazanin"/>
          <w:b/>
          <w:bCs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b/>
          <w:bCs/>
          <w:sz w:val="28"/>
          <w:szCs w:val="28"/>
          <w:rtl/>
        </w:rPr>
        <w:t>ماده 1: تعریف کانون</w:t>
      </w:r>
    </w:p>
    <w:p w:rsidR="00FE4045" w:rsidRDefault="005E6E68" w:rsidP="004C53AB">
      <w:pPr>
        <w:spacing w:after="160" w:line="240" w:lineRule="auto"/>
        <w:jc w:val="both"/>
        <w:rPr>
          <w:rFonts w:ascii="Aller Light" w:eastAsia="Calibri" w:hAnsi="Aller Light" w:cs="B Nazanin"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sz w:val="28"/>
          <w:szCs w:val="28"/>
          <w:rtl/>
        </w:rPr>
        <w:t xml:space="preserve">کانون دانشجویی </w:t>
      </w:r>
      <w:r w:rsidR="004C53AB">
        <w:rPr>
          <w:rFonts w:ascii="Aller Light" w:eastAsia="Calibri" w:hAnsi="Aller Light" w:cs="B Nazanin" w:hint="cs"/>
          <w:sz w:val="28"/>
          <w:szCs w:val="28"/>
          <w:rtl/>
        </w:rPr>
        <w:t>سلامت</w:t>
      </w:r>
      <w:r w:rsidRPr="0053780B">
        <w:rPr>
          <w:rFonts w:ascii="Aller Light" w:eastAsia="Calibri" w:hAnsi="Aller Light" w:cs="B Nazanin"/>
          <w:sz w:val="28"/>
          <w:szCs w:val="28"/>
          <w:rtl/>
        </w:rPr>
        <w:t xml:space="preserve"> مجموعه ایست دانشجویی که در قالب این اساسنامه ،آئین نامه کانونهای فرهنگی </w:t>
      </w:r>
    </w:p>
    <w:p w:rsidR="00FE4045" w:rsidRDefault="005E6E68" w:rsidP="00516403">
      <w:pPr>
        <w:spacing w:after="160" w:line="240" w:lineRule="auto"/>
        <w:jc w:val="both"/>
        <w:rPr>
          <w:rFonts w:ascii="Aller Light" w:eastAsia="Calibri" w:hAnsi="Aller Light" w:cs="B Nazanin"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sz w:val="28"/>
          <w:szCs w:val="28"/>
          <w:rtl/>
        </w:rPr>
        <w:t>و دانشجویی،مصوبات شورای فرهنگی دانشگاه ، مصوبات شورای هماهنگی کانون</w:t>
      </w:r>
      <w:r w:rsidR="00516403">
        <w:rPr>
          <w:rFonts w:ascii="Aller Light" w:eastAsia="Calibri" w:hAnsi="Aller Light" w:cs="B Nazanin" w:hint="cs"/>
          <w:sz w:val="28"/>
          <w:szCs w:val="28"/>
          <w:rtl/>
        </w:rPr>
        <w:t xml:space="preserve"> </w:t>
      </w:r>
      <w:r w:rsidR="00516403">
        <w:rPr>
          <w:rFonts w:ascii="Aller Light" w:eastAsia="Calibri" w:hAnsi="Aller Light" w:cs="B Nazanin"/>
          <w:sz w:val="28"/>
          <w:szCs w:val="28"/>
          <w:rtl/>
        </w:rPr>
        <w:t>ها ودر حیطه دانش</w:t>
      </w:r>
      <w:r w:rsidR="00516403">
        <w:rPr>
          <w:rFonts w:ascii="Aller Light" w:eastAsia="Calibri" w:hAnsi="Aller Light" w:cs="B Nazanin" w:hint="cs"/>
          <w:sz w:val="28"/>
          <w:szCs w:val="28"/>
          <w:rtl/>
        </w:rPr>
        <w:t>کد</w:t>
      </w:r>
      <w:r w:rsidRPr="0053780B">
        <w:rPr>
          <w:rFonts w:ascii="Aller Light" w:eastAsia="Calibri" w:hAnsi="Aller Light" w:cs="B Nazanin"/>
          <w:sz w:val="28"/>
          <w:szCs w:val="28"/>
          <w:rtl/>
        </w:rPr>
        <w:t xml:space="preserve">ه علوم پزشکی </w:t>
      </w:r>
      <w:r w:rsidR="00FD56E0" w:rsidRPr="0053780B">
        <w:rPr>
          <w:rFonts w:ascii="Aller Light" w:eastAsia="Calibri" w:hAnsi="Aller Light" w:cs="B Nazanin" w:hint="cs"/>
          <w:sz w:val="28"/>
          <w:szCs w:val="28"/>
          <w:rtl/>
        </w:rPr>
        <w:t>سراب</w:t>
      </w:r>
    </w:p>
    <w:p w:rsidR="005E6E68" w:rsidRPr="0053780B" w:rsidRDefault="005E6E68" w:rsidP="00516403">
      <w:pPr>
        <w:spacing w:after="160" w:line="240" w:lineRule="auto"/>
        <w:jc w:val="both"/>
        <w:rPr>
          <w:rFonts w:ascii="Aller Light" w:eastAsia="Calibri" w:hAnsi="Aller Light" w:cs="B Nazanin"/>
          <w:b/>
          <w:bCs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sz w:val="28"/>
          <w:szCs w:val="28"/>
          <w:rtl/>
        </w:rPr>
        <w:t xml:space="preserve"> از تاریخ تاسیس به مدت نامحدود فعالیت مینماید</w:t>
      </w:r>
      <w:r w:rsidRPr="0053780B">
        <w:rPr>
          <w:rFonts w:ascii="Aller Light" w:eastAsia="Calibri" w:hAnsi="Aller Light" w:cs="B Nazanin"/>
          <w:b/>
          <w:bCs/>
          <w:sz w:val="28"/>
          <w:szCs w:val="28"/>
          <w:rtl/>
        </w:rPr>
        <w:t>.</w:t>
      </w:r>
    </w:p>
    <w:p w:rsidR="00FE4045" w:rsidRDefault="00FD56E0" w:rsidP="009659D0">
      <w:pPr>
        <w:spacing w:after="160" w:line="240" w:lineRule="auto"/>
        <w:jc w:val="both"/>
        <w:rPr>
          <w:rFonts w:ascii="Aller Light" w:eastAsia="Calibri" w:hAnsi="Aller Light" w:cs="B Nazanin"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sz w:val="28"/>
          <w:szCs w:val="28"/>
          <w:rtl/>
        </w:rPr>
        <w:t>تبصره 1: دانش</w:t>
      </w:r>
      <w:r w:rsidRPr="0053780B">
        <w:rPr>
          <w:rFonts w:ascii="Aller Light" w:eastAsia="Calibri" w:hAnsi="Aller Light" w:cs="B Nazanin" w:hint="cs"/>
          <w:sz w:val="28"/>
          <w:szCs w:val="28"/>
          <w:rtl/>
        </w:rPr>
        <w:t>کد</w:t>
      </w:r>
      <w:r w:rsidR="005E6E68" w:rsidRPr="0053780B">
        <w:rPr>
          <w:rFonts w:ascii="Aller Light" w:eastAsia="Calibri" w:hAnsi="Aller Light" w:cs="B Nazanin"/>
          <w:sz w:val="28"/>
          <w:szCs w:val="28"/>
          <w:rtl/>
        </w:rPr>
        <w:t xml:space="preserve">ه علوم پزشکی </w:t>
      </w:r>
      <w:r w:rsidRPr="0053780B">
        <w:rPr>
          <w:rFonts w:ascii="Aller Light" w:eastAsia="Calibri" w:hAnsi="Aller Light" w:cs="B Nazanin" w:hint="cs"/>
          <w:sz w:val="28"/>
          <w:szCs w:val="28"/>
          <w:rtl/>
        </w:rPr>
        <w:t>سراب</w:t>
      </w:r>
      <w:r w:rsidR="005E6E68" w:rsidRPr="0053780B">
        <w:rPr>
          <w:rFonts w:ascii="Aller Light" w:eastAsia="Calibri" w:hAnsi="Aller Light" w:cs="B Nazanin"/>
          <w:sz w:val="28"/>
          <w:szCs w:val="28"/>
          <w:rtl/>
        </w:rPr>
        <w:t xml:space="preserve"> و کانون </w:t>
      </w:r>
      <w:r w:rsidR="009659D0">
        <w:rPr>
          <w:rFonts w:ascii="Aller Light" w:eastAsia="Calibri" w:hAnsi="Aller Light" w:cs="B Nazanin" w:hint="cs"/>
          <w:sz w:val="28"/>
          <w:szCs w:val="28"/>
          <w:rtl/>
        </w:rPr>
        <w:t>سلامت</w:t>
      </w:r>
      <w:r w:rsidR="005E6E68" w:rsidRPr="0053780B">
        <w:rPr>
          <w:rFonts w:ascii="Aller Light" w:eastAsia="Calibri" w:hAnsi="Aller Light" w:cs="B Nazanin"/>
          <w:sz w:val="28"/>
          <w:szCs w:val="28"/>
          <w:rtl/>
        </w:rPr>
        <w:t xml:space="preserve"> از این پس در اساسنامه به ترتیب و به اختصار «د</w:t>
      </w:r>
      <w:r w:rsidRPr="0053780B">
        <w:rPr>
          <w:rFonts w:ascii="Aller Light" w:eastAsia="Calibri" w:hAnsi="Aller Light" w:cs="B Nazanin" w:hint="cs"/>
          <w:sz w:val="28"/>
          <w:szCs w:val="28"/>
          <w:rtl/>
        </w:rPr>
        <w:t>انشکده</w:t>
      </w:r>
      <w:r w:rsidR="005E6E68" w:rsidRPr="0053780B">
        <w:rPr>
          <w:rFonts w:ascii="Aller Light" w:eastAsia="Calibri" w:hAnsi="Aller Light" w:cs="B Nazanin"/>
          <w:sz w:val="28"/>
          <w:szCs w:val="28"/>
          <w:rtl/>
        </w:rPr>
        <w:t xml:space="preserve">» </w:t>
      </w:r>
    </w:p>
    <w:p w:rsidR="005E6E68" w:rsidRPr="0053780B" w:rsidRDefault="005E6E68" w:rsidP="00516403">
      <w:pPr>
        <w:spacing w:after="160" w:line="240" w:lineRule="auto"/>
        <w:jc w:val="both"/>
        <w:rPr>
          <w:rFonts w:ascii="Aller Light" w:eastAsia="Calibri" w:hAnsi="Aller Light" w:cs="B Nazanin"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sz w:val="28"/>
          <w:szCs w:val="28"/>
          <w:rtl/>
        </w:rPr>
        <w:t>و «کانون» نامیده میشوند.</w:t>
      </w:r>
    </w:p>
    <w:p w:rsidR="005E6E68" w:rsidRPr="0053780B" w:rsidRDefault="005E6E68" w:rsidP="00516403">
      <w:pPr>
        <w:spacing w:after="160" w:line="240" w:lineRule="auto"/>
        <w:jc w:val="both"/>
        <w:rPr>
          <w:rFonts w:ascii="Aller Light" w:eastAsia="Calibri" w:hAnsi="Aller Light" w:cs="B Nazanin"/>
          <w:b/>
          <w:bCs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b/>
          <w:bCs/>
          <w:sz w:val="28"/>
          <w:szCs w:val="28"/>
          <w:rtl/>
        </w:rPr>
        <w:t>ماده 2: زمینه فعالیت</w:t>
      </w:r>
    </w:p>
    <w:p w:rsidR="005E6E68" w:rsidRPr="003E27FB" w:rsidRDefault="00FB4CAD" w:rsidP="003E27FB">
      <w:pPr>
        <w:jc w:val="lowKashida"/>
        <w:rPr>
          <w:rFonts w:cs="B Nazanin"/>
          <w:color w:val="333333"/>
          <w:sz w:val="28"/>
          <w:szCs w:val="28"/>
          <w:rtl/>
        </w:rPr>
      </w:pPr>
      <w:r>
        <w:rPr>
          <w:rFonts w:ascii="Tahoma" w:hAnsi="Tahoma" w:cs="B Nazanin" w:hint="cs"/>
          <w:color w:val="333333"/>
          <w:sz w:val="28"/>
          <w:szCs w:val="28"/>
          <w:rtl/>
        </w:rPr>
        <w:t>آگاه سازی دانشجویان از عوامل تهدید کننده سلامت</w:t>
      </w:r>
      <w:r w:rsidR="00500F6B">
        <w:rPr>
          <w:rFonts w:ascii="Tahoma" w:hAnsi="Tahoma" w:cs="B Nazanin" w:hint="cs"/>
          <w:color w:val="333333"/>
          <w:sz w:val="28"/>
          <w:szCs w:val="28"/>
          <w:rtl/>
        </w:rPr>
        <w:t xml:space="preserve"> و آموزش موضوعات مرتبط با سلامت جسمانی و روانی-اجتماعی</w:t>
      </w:r>
    </w:p>
    <w:p w:rsidR="005E6E68" w:rsidRPr="0053780B" w:rsidRDefault="005E6E68" w:rsidP="00516403">
      <w:pPr>
        <w:spacing w:after="160" w:line="240" w:lineRule="auto"/>
        <w:jc w:val="both"/>
        <w:rPr>
          <w:rFonts w:ascii="Aller Light" w:eastAsia="Calibri" w:hAnsi="Aller Light" w:cs="B Nazanin"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b/>
          <w:bCs/>
          <w:sz w:val="28"/>
          <w:szCs w:val="28"/>
          <w:rtl/>
        </w:rPr>
        <w:t>ماده 3: اصول حاکم بر فعالیت کانون</w:t>
      </w:r>
    </w:p>
    <w:p w:rsidR="00FE4045" w:rsidRDefault="005E6E68" w:rsidP="00516403">
      <w:pPr>
        <w:spacing w:after="160" w:line="240" w:lineRule="auto"/>
        <w:jc w:val="both"/>
        <w:rPr>
          <w:rFonts w:ascii="Aller Light" w:eastAsia="Calibri" w:hAnsi="Aller Light" w:cs="B Nazanin"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sz w:val="28"/>
          <w:szCs w:val="28"/>
          <w:rtl/>
        </w:rPr>
        <w:t>1-فعالیت کانون به گونه ای خواهد بود که حاکمیت ملی ،تمامیت ارضی ووحدت و هویت ملی ایران اسلامی را تحکیم کرده و</w:t>
      </w:r>
    </w:p>
    <w:p w:rsidR="005E6E68" w:rsidRPr="0053780B" w:rsidRDefault="005E6E68" w:rsidP="00516403">
      <w:pPr>
        <w:spacing w:after="160" w:line="240" w:lineRule="auto"/>
        <w:jc w:val="both"/>
        <w:rPr>
          <w:rFonts w:ascii="Aller Light" w:eastAsia="Calibri" w:hAnsi="Aller Light" w:cs="B Nazanin"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sz w:val="28"/>
          <w:szCs w:val="28"/>
          <w:rtl/>
        </w:rPr>
        <w:t>در جهت تقویت ارزشهای فرهنگی ایرانی-اسلامی باشد.</w:t>
      </w:r>
    </w:p>
    <w:p w:rsidR="00FE4045" w:rsidRDefault="005E6E68" w:rsidP="00516403">
      <w:pPr>
        <w:spacing w:after="160" w:line="240" w:lineRule="auto"/>
        <w:jc w:val="both"/>
        <w:rPr>
          <w:rFonts w:ascii="Aller Light" w:eastAsia="Calibri" w:hAnsi="Aller Light" w:cs="B Nazanin"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sz w:val="28"/>
          <w:szCs w:val="28"/>
          <w:rtl/>
        </w:rPr>
        <w:t xml:space="preserve">2- فعالیت کانون به گونه ای خواهد بود که با وظایف سایر نهاد ها،شوراها،انجمن </w:t>
      </w:r>
      <w:r w:rsidR="0053780B" w:rsidRPr="0053780B">
        <w:rPr>
          <w:rFonts w:ascii="Aller Light" w:eastAsia="Calibri" w:hAnsi="Aller Light" w:cs="B Nazanin"/>
          <w:sz w:val="28"/>
          <w:szCs w:val="28"/>
          <w:rtl/>
        </w:rPr>
        <w:t>ها،تشکل ها،ونشریات سیاسی دانشجو</w:t>
      </w:r>
      <w:r w:rsidRPr="0053780B">
        <w:rPr>
          <w:rFonts w:ascii="Aller Light" w:eastAsia="Calibri" w:hAnsi="Aller Light" w:cs="B Nazanin"/>
          <w:sz w:val="28"/>
          <w:szCs w:val="28"/>
          <w:rtl/>
        </w:rPr>
        <w:t>ی</w:t>
      </w:r>
      <w:r w:rsidR="0053780B" w:rsidRPr="0053780B">
        <w:rPr>
          <w:rFonts w:ascii="Aller Light" w:eastAsia="Calibri" w:hAnsi="Aller Light" w:cs="B Nazanin" w:hint="cs"/>
          <w:sz w:val="28"/>
          <w:szCs w:val="28"/>
          <w:rtl/>
        </w:rPr>
        <w:t xml:space="preserve"> </w:t>
      </w:r>
      <w:r w:rsidR="0053780B" w:rsidRPr="0053780B">
        <w:rPr>
          <w:rFonts w:ascii="Aller Light" w:eastAsia="Calibri" w:hAnsi="Aller Light" w:cs="B Nazanin"/>
          <w:sz w:val="28"/>
          <w:szCs w:val="28"/>
          <w:rtl/>
        </w:rPr>
        <w:t xml:space="preserve">و </w:t>
      </w:r>
    </w:p>
    <w:p w:rsidR="005E6E68" w:rsidRPr="0053780B" w:rsidRDefault="0053780B" w:rsidP="00516403">
      <w:pPr>
        <w:spacing w:after="160" w:line="240" w:lineRule="auto"/>
        <w:jc w:val="both"/>
        <w:rPr>
          <w:rFonts w:ascii="Aller Light" w:eastAsia="Calibri" w:hAnsi="Aller Light" w:cs="B Nazanin"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sz w:val="28"/>
          <w:szCs w:val="28"/>
          <w:rtl/>
        </w:rPr>
        <w:t>هیات علمی وکارکنان دانش</w:t>
      </w:r>
      <w:r w:rsidRPr="0053780B">
        <w:rPr>
          <w:rFonts w:ascii="Aller Light" w:eastAsia="Calibri" w:hAnsi="Aller Light" w:cs="B Nazanin" w:hint="cs"/>
          <w:sz w:val="28"/>
          <w:szCs w:val="28"/>
          <w:rtl/>
        </w:rPr>
        <w:t>کده</w:t>
      </w:r>
      <w:r w:rsidR="005E6E68" w:rsidRPr="0053780B">
        <w:rPr>
          <w:rFonts w:ascii="Aller Light" w:eastAsia="Calibri" w:hAnsi="Aller Light" w:cs="B Nazanin"/>
          <w:sz w:val="28"/>
          <w:szCs w:val="28"/>
          <w:rtl/>
        </w:rPr>
        <w:t xml:space="preserve"> تزاحم نداشته باشد.</w:t>
      </w:r>
    </w:p>
    <w:p w:rsidR="0091060E" w:rsidRDefault="00C82A0E" w:rsidP="003E27FB">
      <w:pPr>
        <w:spacing w:after="160" w:line="240" w:lineRule="auto"/>
        <w:jc w:val="both"/>
        <w:rPr>
          <w:rFonts w:ascii="Aller Light" w:eastAsia="Calibri" w:hAnsi="Aller Light" w:cs="B Nazanin"/>
          <w:b/>
          <w:bCs/>
          <w:sz w:val="28"/>
          <w:szCs w:val="28"/>
          <w:rtl/>
        </w:rPr>
      </w:pPr>
      <w:r w:rsidRPr="00C82A0E">
        <w:rPr>
          <w:rFonts w:ascii="Aller Light" w:eastAsia="Calibri" w:hAnsi="Aller Light"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776" behindDoc="0" locked="0" layoutInCell="1" allowOverlap="1" wp14:anchorId="0D3F841E" wp14:editId="58BC362F">
            <wp:simplePos x="0" y="0"/>
            <wp:positionH relativeFrom="column">
              <wp:posOffset>358140</wp:posOffset>
            </wp:positionH>
            <wp:positionV relativeFrom="paragraph">
              <wp:posOffset>337820</wp:posOffset>
            </wp:positionV>
            <wp:extent cx="2257425" cy="1113560"/>
            <wp:effectExtent l="0" t="0" r="0" b="0"/>
            <wp:wrapNone/>
            <wp:docPr id="2" name="Picture 2" descr="C:\Users\صمد عمو\Desktop\11\عک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صمد عمو\Desktop\11\عک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BE5" w:rsidRPr="0053780B" w:rsidRDefault="005E6E68" w:rsidP="003E27FB">
      <w:pPr>
        <w:spacing w:after="160" w:line="240" w:lineRule="auto"/>
        <w:jc w:val="both"/>
        <w:rPr>
          <w:rFonts w:ascii="Aller Light" w:eastAsia="Calibri" w:hAnsi="Aller Light" w:cs="B Nazanin"/>
          <w:b/>
          <w:bCs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b/>
          <w:bCs/>
          <w:sz w:val="28"/>
          <w:szCs w:val="28"/>
          <w:rtl/>
        </w:rPr>
        <w:t>ماده 4: اهداف کانون</w:t>
      </w:r>
    </w:p>
    <w:p w:rsidR="0091060E" w:rsidRDefault="00C45BE5" w:rsidP="0091060E">
      <w:pPr>
        <w:jc w:val="lowKashida"/>
        <w:rPr>
          <w:rFonts w:ascii="Tahoma" w:hAnsi="Tahoma" w:cs="B Nazanin"/>
          <w:color w:val="333333"/>
          <w:sz w:val="28"/>
          <w:szCs w:val="28"/>
          <w:rtl/>
        </w:rPr>
      </w:pPr>
      <w:r>
        <w:rPr>
          <w:rFonts w:ascii="Tahoma" w:hAnsi="Tahoma" w:cs="B Nazanin" w:hint="cs"/>
          <w:color w:val="333333"/>
          <w:sz w:val="28"/>
          <w:szCs w:val="28"/>
          <w:rtl/>
        </w:rPr>
        <w:t xml:space="preserve">- </w:t>
      </w:r>
      <w:r w:rsidRPr="00C45BE5">
        <w:rPr>
          <w:rFonts w:ascii="Tahoma" w:hAnsi="Tahoma" w:cs="B Nazanin"/>
          <w:color w:val="333333"/>
          <w:sz w:val="28"/>
          <w:szCs w:val="28"/>
          <w:rtl/>
        </w:rPr>
        <w:t xml:space="preserve"> </w:t>
      </w:r>
      <w:r w:rsidR="004C53AB">
        <w:rPr>
          <w:rFonts w:ascii="Tahoma" w:hAnsi="Tahoma" w:cs="B Nazanin" w:hint="cs"/>
          <w:color w:val="333333"/>
          <w:sz w:val="28"/>
          <w:szCs w:val="28"/>
          <w:rtl/>
        </w:rPr>
        <w:t xml:space="preserve">ایجاد نگرش مثبت نسبت به موضوع آموزش سلامت </w:t>
      </w:r>
    </w:p>
    <w:p w:rsidR="00287748" w:rsidRDefault="00287748" w:rsidP="0091060E">
      <w:pPr>
        <w:jc w:val="lowKashida"/>
        <w:rPr>
          <w:rFonts w:ascii="Tahoma" w:hAnsi="Tahoma" w:cs="B Nazanin"/>
          <w:color w:val="333333"/>
          <w:sz w:val="28"/>
          <w:szCs w:val="28"/>
          <w:rtl/>
        </w:rPr>
      </w:pPr>
    </w:p>
    <w:p w:rsidR="004C53AB" w:rsidRDefault="004C53AB" w:rsidP="004C53AB">
      <w:pPr>
        <w:jc w:val="lowKashida"/>
        <w:rPr>
          <w:rFonts w:ascii="Tahoma" w:hAnsi="Tahoma" w:cs="B Nazanin"/>
          <w:color w:val="333333"/>
          <w:sz w:val="28"/>
          <w:szCs w:val="28"/>
          <w:rtl/>
        </w:rPr>
      </w:pPr>
      <w:r>
        <w:rPr>
          <w:rFonts w:ascii="Tahoma" w:hAnsi="Tahoma" w:cs="B Nazanin" w:hint="cs"/>
          <w:color w:val="333333"/>
          <w:sz w:val="28"/>
          <w:szCs w:val="28"/>
          <w:rtl/>
        </w:rPr>
        <w:t>- شناسایی نیازهای برخاسته  از نبود آگاهی و دانش سلامت و گام برداشتن برای رفع آن نیازها</w:t>
      </w:r>
    </w:p>
    <w:p w:rsidR="004C53AB" w:rsidRDefault="004C53AB" w:rsidP="004C53AB">
      <w:pPr>
        <w:jc w:val="lowKashida"/>
        <w:rPr>
          <w:rFonts w:ascii="Tahoma" w:hAnsi="Tahoma" w:cs="B Nazanin"/>
          <w:color w:val="333333"/>
          <w:sz w:val="28"/>
          <w:szCs w:val="28"/>
          <w:rtl/>
        </w:rPr>
      </w:pPr>
      <w:r>
        <w:rPr>
          <w:rFonts w:ascii="Tahoma" w:hAnsi="Tahoma" w:cs="B Nazanin" w:hint="cs"/>
          <w:color w:val="333333"/>
          <w:sz w:val="28"/>
          <w:szCs w:val="28"/>
          <w:rtl/>
        </w:rPr>
        <w:t>- ترویج و آموزش فرهنگ پیشگیری از بیماری ها و رفتارهای پرخطر مانند ایدز، هپاتیت، اعتیاد</w:t>
      </w:r>
    </w:p>
    <w:p w:rsidR="004C53AB" w:rsidRDefault="004C53AB" w:rsidP="004C53AB">
      <w:pPr>
        <w:jc w:val="lowKashida"/>
        <w:rPr>
          <w:rFonts w:ascii="Tahoma" w:hAnsi="Tahoma" w:cs="B Nazanin"/>
          <w:color w:val="333333"/>
          <w:sz w:val="28"/>
          <w:szCs w:val="28"/>
          <w:rtl/>
        </w:rPr>
      </w:pPr>
      <w:r>
        <w:rPr>
          <w:rFonts w:ascii="Tahoma" w:hAnsi="Tahoma" w:cs="B Nazanin" w:hint="cs"/>
          <w:color w:val="333333"/>
          <w:sz w:val="28"/>
          <w:szCs w:val="28"/>
          <w:rtl/>
        </w:rPr>
        <w:t>- ایجاد شور و نشاط بین دانشجویان از طریق مشارکت در فعالیت های بسیج سلامت</w:t>
      </w:r>
    </w:p>
    <w:p w:rsidR="004C53AB" w:rsidRPr="00C45BE5" w:rsidRDefault="004C53AB" w:rsidP="004C53AB">
      <w:pPr>
        <w:jc w:val="lowKashida"/>
        <w:rPr>
          <w:rFonts w:cs="B Nazanin"/>
          <w:color w:val="333333"/>
          <w:sz w:val="28"/>
          <w:szCs w:val="28"/>
          <w:rtl/>
        </w:rPr>
      </w:pPr>
      <w:r>
        <w:rPr>
          <w:rFonts w:ascii="Tahoma" w:hAnsi="Tahoma" w:cs="B Nazanin" w:hint="cs"/>
          <w:color w:val="333333"/>
          <w:sz w:val="28"/>
          <w:szCs w:val="28"/>
          <w:rtl/>
        </w:rPr>
        <w:t>- ترویج سبک زندگی سالم و ایجاد و حفظ رفتارهای سالم در خوابگاه ها</w:t>
      </w:r>
    </w:p>
    <w:p w:rsidR="00502D03" w:rsidRPr="001E5C99" w:rsidRDefault="00B26F95" w:rsidP="00516403">
      <w:pPr>
        <w:spacing w:line="240" w:lineRule="auto"/>
        <w:jc w:val="both"/>
        <w:rPr>
          <w:rFonts w:ascii="Aller Light" w:hAnsi="Aller Light" w:cs="B Nazanin"/>
          <w:b/>
          <w:bCs/>
          <w:sz w:val="28"/>
          <w:szCs w:val="28"/>
          <w:rtl/>
        </w:rPr>
      </w:pPr>
      <w:r w:rsidRPr="001E5C99">
        <w:rPr>
          <w:rFonts w:ascii="Aller Light" w:hAnsi="Aller Light" w:cs="B Nazanin"/>
          <w:b/>
          <w:bCs/>
          <w:sz w:val="28"/>
          <w:szCs w:val="28"/>
          <w:rtl/>
        </w:rPr>
        <w:t>ماده 5: شرح وظایف</w:t>
      </w:r>
    </w:p>
    <w:p w:rsidR="0053780B" w:rsidRPr="0053780B" w:rsidRDefault="00B26F95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در این بخش وظایف کانون</w:t>
      </w:r>
      <w:r w:rsidR="00C4233D" w:rsidRPr="0053780B">
        <w:rPr>
          <w:rFonts w:ascii="Aller Light" w:hAnsi="Aller Light" w:cs="B Nazanin"/>
          <w:sz w:val="28"/>
          <w:szCs w:val="28"/>
          <w:rtl/>
        </w:rPr>
        <w:t xml:space="preserve"> در راستای رسیدن به اهداف تعیین می گردد.</w:t>
      </w:r>
      <w:r w:rsidR="001E5C99">
        <w:rPr>
          <w:rFonts w:ascii="Aller Light" w:hAnsi="Aller Light" w:cs="B Nazanin" w:hint="cs"/>
          <w:sz w:val="28"/>
          <w:szCs w:val="28"/>
          <w:rtl/>
        </w:rPr>
        <w:t xml:space="preserve"> </w:t>
      </w:r>
      <w:r w:rsidR="00C4233D" w:rsidRPr="0053780B">
        <w:rPr>
          <w:rFonts w:ascii="Aller Light" w:hAnsi="Aller Light" w:cs="B Nazanin"/>
          <w:sz w:val="28"/>
          <w:szCs w:val="28"/>
          <w:rtl/>
        </w:rPr>
        <w:t>این بخش عمدتا به قالبهای برگزاری برنامه های کانون</w:t>
      </w:r>
      <w:r w:rsidR="0053780B" w:rsidRPr="0053780B">
        <w:rPr>
          <w:rFonts w:ascii="Aller Light" w:hAnsi="Aller Light" w:cs="B Nazanin" w:hint="cs"/>
          <w:sz w:val="28"/>
          <w:szCs w:val="28"/>
          <w:rtl/>
        </w:rPr>
        <w:t xml:space="preserve"> </w:t>
      </w:r>
    </w:p>
    <w:p w:rsidR="00B26F95" w:rsidRPr="0053780B" w:rsidRDefault="00E5676F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در راستای اهداف ذکر شده میباشند.</w:t>
      </w:r>
    </w:p>
    <w:p w:rsidR="00FB4CAD" w:rsidRDefault="00E5676F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کانون</w:t>
      </w:r>
      <w:r w:rsidR="00516403">
        <w:rPr>
          <w:rFonts w:ascii="Aller Light" w:hAnsi="Aller Light" w:cs="B Nazanin" w:hint="cs"/>
          <w:sz w:val="28"/>
          <w:szCs w:val="28"/>
          <w:rtl/>
        </w:rPr>
        <w:t xml:space="preserve"> </w:t>
      </w:r>
      <w:r w:rsidRPr="0053780B">
        <w:rPr>
          <w:rFonts w:ascii="Aller Light" w:hAnsi="Aller Light" w:cs="B Nazanin"/>
          <w:sz w:val="28"/>
          <w:szCs w:val="28"/>
          <w:rtl/>
        </w:rPr>
        <w:t>ها جهت تعیین وظایف به منظور دستیابی به اهداف از قالبهای گوناگون از جمله دوره آموزشی،</w:t>
      </w:r>
    </w:p>
    <w:p w:rsidR="00FB4CAD" w:rsidRDefault="00E5676F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جلسه سخنرانی،مسابقه،اردو،نشریه،ارسال پیامک وفعالیت در فضای مجازی،سیرمطالعاتی،کارگاه آموزشی،دوره غیرحضوری، </w:t>
      </w:r>
    </w:p>
    <w:p w:rsidR="00FB4CAD" w:rsidRDefault="00E5676F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کرسی آزاد اندیشی،تریبون آزاد،مراسم ویا</w:t>
      </w:r>
      <w:r w:rsidR="00141DCF" w:rsidRPr="0053780B">
        <w:rPr>
          <w:rFonts w:ascii="Aller Light" w:hAnsi="Aller Light" w:cs="B Nazanin"/>
          <w:sz w:val="28"/>
          <w:szCs w:val="28"/>
          <w:rtl/>
        </w:rPr>
        <w:t xml:space="preserve">هرقالب پیشنهادی دیگری می توانند استفاده نمایند اما نکته مهم برگزاری فعالیت </w:t>
      </w:r>
    </w:p>
    <w:p w:rsidR="00E5676F" w:rsidRPr="0053780B" w:rsidRDefault="00141DCF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و</w:t>
      </w:r>
      <w:r w:rsidR="00FB4CAD">
        <w:rPr>
          <w:rFonts w:ascii="Aller Light" w:hAnsi="Aller Light" w:cs="B Nazanin" w:hint="cs"/>
          <w:sz w:val="28"/>
          <w:szCs w:val="28"/>
          <w:rtl/>
        </w:rPr>
        <w:t xml:space="preserve"> </w:t>
      </w:r>
      <w:r w:rsidRPr="0053780B">
        <w:rPr>
          <w:rFonts w:ascii="Aller Light" w:hAnsi="Aller Light" w:cs="B Nazanin"/>
          <w:sz w:val="28"/>
          <w:szCs w:val="28"/>
          <w:rtl/>
        </w:rPr>
        <w:t>قالب مورد نظر براساس زمینه فعالیت کانون مطابق ماده 2 اساسنامه خواهد بود.</w:t>
      </w:r>
    </w:p>
    <w:p w:rsidR="000A6435" w:rsidRPr="00516403" w:rsidRDefault="000A6435" w:rsidP="00516403">
      <w:pPr>
        <w:spacing w:line="240" w:lineRule="auto"/>
        <w:jc w:val="both"/>
        <w:rPr>
          <w:rFonts w:ascii="Aller Light" w:hAnsi="Aller Light" w:cs="B Nazanin"/>
          <w:b/>
          <w:bCs/>
          <w:sz w:val="32"/>
          <w:szCs w:val="32"/>
          <w:rtl/>
        </w:rPr>
      </w:pPr>
      <w:r w:rsidRPr="00516403">
        <w:rPr>
          <w:rFonts w:ascii="Aller Light" w:hAnsi="Aller Light" w:cs="B Nazanin"/>
          <w:b/>
          <w:bCs/>
          <w:sz w:val="32"/>
          <w:szCs w:val="32"/>
          <w:rtl/>
        </w:rPr>
        <w:t>فصل دوم: ارکان وتشکیلات</w:t>
      </w:r>
    </w:p>
    <w:p w:rsidR="0053780B" w:rsidRPr="001E5C99" w:rsidRDefault="000A6435" w:rsidP="00516403">
      <w:pPr>
        <w:spacing w:line="240" w:lineRule="auto"/>
        <w:jc w:val="both"/>
        <w:rPr>
          <w:rFonts w:ascii="Aller Light" w:hAnsi="Aller Light" w:cs="B Nazanin"/>
          <w:b/>
          <w:bCs/>
          <w:sz w:val="28"/>
          <w:szCs w:val="28"/>
          <w:rtl/>
        </w:rPr>
      </w:pPr>
      <w:r w:rsidRPr="001E5C99">
        <w:rPr>
          <w:rFonts w:ascii="Aller Light" w:hAnsi="Aller Light" w:cs="B Nazanin"/>
          <w:b/>
          <w:bCs/>
          <w:sz w:val="28"/>
          <w:szCs w:val="28"/>
          <w:rtl/>
        </w:rPr>
        <w:t>ماده 6: ارکان کانون</w:t>
      </w:r>
    </w:p>
    <w:p w:rsidR="0053780B" w:rsidRDefault="00821184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ارکان کانون شامل 1-مجمع عمومی2-شو</w:t>
      </w:r>
      <w:r w:rsidR="0053780B">
        <w:rPr>
          <w:rFonts w:ascii="Aller Light" w:hAnsi="Aller Light" w:cs="B Nazanin"/>
          <w:sz w:val="28"/>
          <w:szCs w:val="28"/>
          <w:rtl/>
        </w:rPr>
        <w:t>رای مرکزی و3-دبیر کانون میباشند</w:t>
      </w:r>
    </w:p>
    <w:p w:rsidR="001E5C99" w:rsidRDefault="00821184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287748">
        <w:rPr>
          <w:rFonts w:ascii="Aller Light" w:hAnsi="Aller Light" w:cs="B Nazanin"/>
          <w:b/>
          <w:bCs/>
          <w:sz w:val="28"/>
          <w:szCs w:val="28"/>
          <w:rtl/>
        </w:rPr>
        <w:t>ماده 7</w:t>
      </w:r>
      <w:r w:rsidRPr="0053780B">
        <w:rPr>
          <w:rFonts w:ascii="Aller Light" w:hAnsi="Aller Light" w:cs="B Nazanin"/>
          <w:sz w:val="28"/>
          <w:szCs w:val="28"/>
          <w:rtl/>
        </w:rPr>
        <w:t>:عضو کانون به هریک از دان</w:t>
      </w:r>
      <w:r w:rsidR="00766305">
        <w:rPr>
          <w:rFonts w:ascii="Aller Light" w:hAnsi="Aller Light" w:cs="B Nazanin"/>
          <w:sz w:val="28"/>
          <w:szCs w:val="28"/>
          <w:rtl/>
        </w:rPr>
        <w:t>شجویان شاغل به تحصیل در دانش</w:t>
      </w:r>
      <w:r w:rsidR="00766305">
        <w:rPr>
          <w:rFonts w:ascii="Aller Light" w:hAnsi="Aller Light" w:cs="B Nazanin" w:hint="cs"/>
          <w:sz w:val="28"/>
          <w:szCs w:val="28"/>
          <w:rtl/>
        </w:rPr>
        <w:t xml:space="preserve">کده </w:t>
      </w:r>
      <w:r w:rsidRPr="0053780B">
        <w:rPr>
          <w:rFonts w:ascii="Aller Light" w:hAnsi="Aller Light" w:cs="B Nazanin"/>
          <w:sz w:val="28"/>
          <w:szCs w:val="28"/>
          <w:rtl/>
        </w:rPr>
        <w:t>محل فعالیت کانون اطلاق میشود</w:t>
      </w:r>
      <w:r w:rsidR="00EA1347" w:rsidRPr="0053780B">
        <w:rPr>
          <w:rFonts w:ascii="Aller Light" w:hAnsi="Aller Light" w:cs="B Nazanin"/>
          <w:sz w:val="28"/>
          <w:szCs w:val="28"/>
          <w:rtl/>
        </w:rPr>
        <w:t xml:space="preserve"> که با توجه به </w:t>
      </w:r>
    </w:p>
    <w:p w:rsidR="003E27FB" w:rsidRDefault="00EA1347" w:rsidP="00287748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شرایط ذیل وبا تکمیل فرم</w:t>
      </w:r>
      <w:r w:rsidR="00EC5765" w:rsidRPr="0053780B">
        <w:rPr>
          <w:rFonts w:ascii="Aller Light" w:hAnsi="Aller Light" w:cs="B Nazanin"/>
          <w:sz w:val="28"/>
          <w:szCs w:val="28"/>
          <w:rtl/>
        </w:rPr>
        <w:t xml:space="preserve"> عضویت به عضویت کانون در می آیند و در چارچوب اساسنامه کانون به فعالیت می پردازند.</w:t>
      </w:r>
    </w:p>
    <w:p w:rsidR="00821184" w:rsidRPr="0053780B" w:rsidRDefault="00EC5765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حداقل تعداد اعضا جهت فعالیت کانون 15نفر است.</w:t>
      </w:r>
    </w:p>
    <w:p w:rsidR="0091060E" w:rsidRDefault="000B3D32" w:rsidP="00287748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تبصره1: هردانشجو در زمان واحد میتواندحداکثر در سه کانون عضویت داشته باشد.</w:t>
      </w:r>
    </w:p>
    <w:p w:rsidR="000B3D32" w:rsidRPr="0053780B" w:rsidRDefault="000B3D32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تبصره2: لغو عضویت اعضای کانون یا یکی از موارد زیر محقق می شود:</w:t>
      </w:r>
    </w:p>
    <w:p w:rsidR="00FE4045" w:rsidRDefault="00C82A0E" w:rsidP="00FA5841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C82A0E">
        <w:rPr>
          <w:rFonts w:ascii="Aller Light" w:eastAsia="Calibri" w:hAnsi="Aller Light"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800" behindDoc="0" locked="0" layoutInCell="1" allowOverlap="1" wp14:anchorId="06D0211D" wp14:editId="799304D0">
            <wp:simplePos x="0" y="0"/>
            <wp:positionH relativeFrom="column">
              <wp:posOffset>320040</wp:posOffset>
            </wp:positionH>
            <wp:positionV relativeFrom="paragraph">
              <wp:posOffset>75565</wp:posOffset>
            </wp:positionV>
            <wp:extent cx="2257425" cy="1113560"/>
            <wp:effectExtent l="0" t="0" r="0" b="0"/>
            <wp:wrapNone/>
            <wp:docPr id="4" name="Picture 4" descr="C:\Users\صمد عمو\Desktop\11\عک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صمد عمو\Desktop\11\عک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D32" w:rsidRPr="0053780B">
        <w:rPr>
          <w:rFonts w:ascii="Aller Light" w:hAnsi="Aller Light" w:cs="B Nazanin"/>
          <w:sz w:val="28"/>
          <w:szCs w:val="28"/>
          <w:rtl/>
        </w:rPr>
        <w:t>الف)</w:t>
      </w:r>
      <w:r w:rsidR="00C344AF" w:rsidRPr="0053780B">
        <w:rPr>
          <w:rFonts w:ascii="Aller Light" w:hAnsi="Aller Light" w:cs="B Nazanin"/>
          <w:sz w:val="28"/>
          <w:szCs w:val="28"/>
          <w:rtl/>
        </w:rPr>
        <w:t>فراغت یا انصراف از تحصیل یا اخراج</w:t>
      </w:r>
    </w:p>
    <w:p w:rsidR="00C82A0E" w:rsidRPr="0053780B" w:rsidRDefault="00C82A0E" w:rsidP="00FA5841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</w:p>
    <w:p w:rsidR="00C82A0E" w:rsidRDefault="00C82A0E" w:rsidP="00FE4045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</w:p>
    <w:p w:rsidR="001E5C99" w:rsidRDefault="00C344AF" w:rsidP="00FE4045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ب)عدم فعالیت در چارچوب اساسنامه کانون با تشخیص شورای مرکزی کانون</w:t>
      </w:r>
      <w:r w:rsidR="00DE7179" w:rsidRPr="0053780B">
        <w:rPr>
          <w:rFonts w:ascii="Aller Light" w:hAnsi="Aller Light" w:cs="B Nazanin"/>
          <w:sz w:val="28"/>
          <w:szCs w:val="28"/>
          <w:rtl/>
        </w:rPr>
        <w:t xml:space="preserve"> وتایید گروه ناظر بر فعالیت کانون های دانشگاه</w:t>
      </w:r>
    </w:p>
    <w:p w:rsidR="00287748" w:rsidRDefault="00287748" w:rsidP="00FE4045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</w:p>
    <w:p w:rsidR="00287748" w:rsidRDefault="00DE7179" w:rsidP="00287748">
      <w:pPr>
        <w:spacing w:line="240" w:lineRule="auto"/>
        <w:jc w:val="both"/>
        <w:rPr>
          <w:rFonts w:ascii="Aller Light" w:hAnsi="Aller Light" w:cs="B Nazanin"/>
          <w:sz w:val="28"/>
          <w:szCs w:val="28"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ج)محرومیت از تحصیل به واسطه حکم قطعی کمیته انضباطی(عضویت مجدد این فرد یکسال بعد از گذراندن دوران </w:t>
      </w:r>
    </w:p>
    <w:p w:rsidR="00DE7179" w:rsidRPr="0053780B" w:rsidRDefault="00DE7179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محرومیت تنها در صورتی ممکن خواهد بود که به تصویب چهارپنجم اعضای شورای مرکزی برسد.)</w:t>
      </w:r>
    </w:p>
    <w:p w:rsidR="00AC6993" w:rsidRPr="0053780B" w:rsidRDefault="00DE7179" w:rsidP="0091060E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تبصره3:</w:t>
      </w:r>
      <w:r w:rsidR="00CB039B" w:rsidRPr="0053780B">
        <w:rPr>
          <w:rFonts w:ascii="Aller Light" w:hAnsi="Aller Light" w:cs="B Nazanin"/>
          <w:sz w:val="28"/>
          <w:szCs w:val="28"/>
          <w:rtl/>
        </w:rPr>
        <w:t>هرگاه عضو کانون در حین فعالیت مشروط شود عضویت وی از آغاز نیمسال بعد از اعلام مشروطی لغو میشود.</w:t>
      </w:r>
    </w:p>
    <w:p w:rsidR="001E5C99" w:rsidRDefault="00CB039B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تبصره4:</w:t>
      </w:r>
      <w:r w:rsidR="00735127" w:rsidRPr="0053780B">
        <w:rPr>
          <w:rFonts w:ascii="Aller Light" w:hAnsi="Aller Light" w:cs="B Nazanin"/>
          <w:sz w:val="28"/>
          <w:szCs w:val="28"/>
          <w:rtl/>
        </w:rPr>
        <w:t xml:space="preserve"> هيیت موسس در ابتدا و شورای مرکزی در سالهای بعد از اولین سال فعالیت کانون میبایست اسامی اعضای مجمع </w:t>
      </w:r>
    </w:p>
    <w:p w:rsidR="00CB039B" w:rsidRPr="0053780B" w:rsidRDefault="00735127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عمومی کانون را به مدیریت فرهنگی دانشگاه ارایه داده تا در هنگام انتخابات شورای مرکزی افراد دارای حق رأی مشخص باشند.</w:t>
      </w:r>
    </w:p>
    <w:p w:rsidR="001E5C99" w:rsidRDefault="00756EF1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تبصره5: مرجع مشخص شده در تبصره4 میبایست حداکثر یک ماه قبل از برگزاری جلسه مجمع عمومی برای انتخاب</w:t>
      </w:r>
    </w:p>
    <w:p w:rsidR="001E5C99" w:rsidRDefault="00756EF1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شورای مرکزی اسامی افراد فعلی مجمع  را به صورت کتبی با امضا هییت موسس در اولین دوره و دبیر کانون در ادوار بعدی</w:t>
      </w:r>
    </w:p>
    <w:p w:rsidR="00756EF1" w:rsidRPr="0053780B" w:rsidRDefault="00756EF1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به مدیریت فرهنگی دانشگاه اعلام نماید.</w:t>
      </w:r>
    </w:p>
    <w:p w:rsidR="00C46C53" w:rsidRPr="001E5C99" w:rsidRDefault="00C46C53" w:rsidP="00516403">
      <w:pPr>
        <w:spacing w:line="240" w:lineRule="auto"/>
        <w:jc w:val="both"/>
        <w:rPr>
          <w:rFonts w:ascii="Aller Light" w:hAnsi="Aller Light" w:cs="B Nazanin"/>
          <w:b/>
          <w:bCs/>
          <w:sz w:val="28"/>
          <w:szCs w:val="28"/>
          <w:rtl/>
        </w:rPr>
      </w:pPr>
      <w:r w:rsidRPr="001E5C99">
        <w:rPr>
          <w:rFonts w:ascii="Aller Light" w:hAnsi="Aller Light" w:cs="B Nazanin"/>
          <w:b/>
          <w:bCs/>
          <w:sz w:val="28"/>
          <w:szCs w:val="28"/>
          <w:rtl/>
        </w:rPr>
        <w:t>ماده8:تعریف و وظایف مجمع عمومی</w:t>
      </w:r>
    </w:p>
    <w:p w:rsidR="001E5C99" w:rsidRDefault="00C46C53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مجمع عمومی کانون</w:t>
      </w:r>
      <w:r w:rsidR="00781748" w:rsidRPr="0053780B">
        <w:rPr>
          <w:rFonts w:ascii="Aller Light" w:hAnsi="Aller Light" w:cs="B Nazanin"/>
          <w:sz w:val="28"/>
          <w:szCs w:val="28"/>
          <w:rtl/>
        </w:rPr>
        <w:t xml:space="preserve"> شورایی است متشکل از اعضای کانون که جلسات آن به منظورتصویب  اساسنامه وآیین نامه های </w:t>
      </w:r>
    </w:p>
    <w:p w:rsidR="001E5C99" w:rsidRDefault="00781748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داخلی کانون وتغییرات آنها،انتخاب اعضای شورای مرکزی کانون، تدوین اولویت ها،دریافت گزارش فعالیت سالانه شورای</w:t>
      </w:r>
    </w:p>
    <w:p w:rsidR="001E5C99" w:rsidRDefault="00781748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مرکزی کانون و نظارت بر فعالیت های آن واستیضاح شورای</w:t>
      </w:r>
      <w:r w:rsidR="00516403">
        <w:rPr>
          <w:rFonts w:ascii="Aller Light" w:hAnsi="Aller Light" w:cs="B Nazanin" w:hint="cs"/>
          <w:sz w:val="28"/>
          <w:szCs w:val="28"/>
          <w:rtl/>
        </w:rPr>
        <w:t xml:space="preserve"> </w:t>
      </w:r>
      <w:r w:rsidRPr="0053780B">
        <w:rPr>
          <w:rFonts w:ascii="Aller Light" w:hAnsi="Aller Light" w:cs="B Nazanin"/>
          <w:sz w:val="28"/>
          <w:szCs w:val="28"/>
          <w:rtl/>
        </w:rPr>
        <w:t>مرکزی یا اعضای آن به طور عادی حداقل سالی</w:t>
      </w:r>
      <w:r w:rsidR="00827ECB" w:rsidRPr="0053780B">
        <w:rPr>
          <w:rFonts w:ascii="Aller Light" w:hAnsi="Aller Light" w:cs="B Nazanin"/>
          <w:sz w:val="28"/>
          <w:szCs w:val="28"/>
          <w:rtl/>
        </w:rPr>
        <w:t xml:space="preserve"> یکبار و بطور</w:t>
      </w:r>
    </w:p>
    <w:p w:rsidR="00C46C53" w:rsidRPr="0053780B" w:rsidRDefault="00827ECB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فوق العاده بر اساس دعوت شورای مرکزی یا به پیشنهاد یک سوم اعضای کانون تشکیل می شود.</w:t>
      </w:r>
    </w:p>
    <w:p w:rsidR="001E5C99" w:rsidRDefault="00827ECB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جلسات مجمع عمومی با حضور حداقل نصف به علاوه یک اعضای رسمی است و مصوبات آن بارأی اکثریت مطلق حاضران </w:t>
      </w:r>
    </w:p>
    <w:p w:rsidR="00827ECB" w:rsidRPr="0053780B" w:rsidRDefault="00827ECB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معتبر است.</w:t>
      </w:r>
    </w:p>
    <w:p w:rsidR="001E5C99" w:rsidRDefault="00827ECB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تبصره1: در صورت عدم رسمیت جلسات مجمع عمومی باید ظرف یک ماه جلسه مجدد </w:t>
      </w:r>
      <w:r w:rsidR="00A50B81" w:rsidRPr="0053780B">
        <w:rPr>
          <w:rFonts w:ascii="Aller Light" w:hAnsi="Aller Light" w:cs="B Nazanin"/>
          <w:sz w:val="28"/>
          <w:szCs w:val="28"/>
          <w:rtl/>
        </w:rPr>
        <w:t>تشکیل شود</w:t>
      </w:r>
      <w:r w:rsidRPr="0053780B">
        <w:rPr>
          <w:rFonts w:ascii="Aller Light" w:hAnsi="Aller Light" w:cs="B Nazanin"/>
          <w:sz w:val="28"/>
          <w:szCs w:val="28"/>
          <w:rtl/>
        </w:rPr>
        <w:t xml:space="preserve">.این جلسه </w:t>
      </w:r>
      <w:r w:rsidR="00A50B81" w:rsidRPr="0053780B">
        <w:rPr>
          <w:rFonts w:ascii="Aller Light" w:hAnsi="Aller Light" w:cs="B Nazanin"/>
          <w:sz w:val="28"/>
          <w:szCs w:val="28"/>
          <w:rtl/>
        </w:rPr>
        <w:t xml:space="preserve">با حضور هر </w:t>
      </w:r>
    </w:p>
    <w:p w:rsidR="00827ECB" w:rsidRPr="0053780B" w:rsidRDefault="00A50B81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تعداد از اعضای رسمی خواهد بود.</w:t>
      </w:r>
    </w:p>
    <w:p w:rsidR="001E5C99" w:rsidRDefault="003A7346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تبصره2:</w:t>
      </w:r>
      <w:r w:rsidR="0053780B" w:rsidRPr="0053780B">
        <w:rPr>
          <w:rFonts w:ascii="Aller Light" w:hAnsi="Aller Light" w:cs="B Nazanin" w:hint="cs"/>
          <w:sz w:val="28"/>
          <w:szCs w:val="28"/>
          <w:rtl/>
        </w:rPr>
        <w:t xml:space="preserve"> </w:t>
      </w:r>
      <w:r w:rsidRPr="0053780B">
        <w:rPr>
          <w:rFonts w:ascii="Aller Light" w:hAnsi="Aller Light" w:cs="B Nazanin"/>
          <w:sz w:val="28"/>
          <w:szCs w:val="28"/>
          <w:rtl/>
        </w:rPr>
        <w:t>تصویب تغییرات اساسنامه بارأی دو سوم اعضای مجمع عمومی امکان پذیر است وهرگونه اعمال تغییرات توسط</w:t>
      </w:r>
    </w:p>
    <w:p w:rsidR="009659D0" w:rsidRDefault="00C82A0E" w:rsidP="00287748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C82A0E">
        <w:rPr>
          <w:rFonts w:ascii="Aller Light" w:eastAsia="Calibri" w:hAnsi="Aller Light"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3872" behindDoc="0" locked="0" layoutInCell="1" allowOverlap="1" wp14:anchorId="5A1A88F9" wp14:editId="4705AE65">
            <wp:simplePos x="0" y="0"/>
            <wp:positionH relativeFrom="column">
              <wp:posOffset>339090</wp:posOffset>
            </wp:positionH>
            <wp:positionV relativeFrom="paragraph">
              <wp:posOffset>305435</wp:posOffset>
            </wp:positionV>
            <wp:extent cx="1743075" cy="859837"/>
            <wp:effectExtent l="0" t="0" r="0" b="0"/>
            <wp:wrapNone/>
            <wp:docPr id="5" name="Picture 5" descr="C:\Users\صمد عمو\Desktop\11\عک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صمد عمو\Desktop\11\عک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5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346" w:rsidRPr="0053780B">
        <w:rPr>
          <w:rFonts w:ascii="Aller Light" w:hAnsi="Aller Light" w:cs="B Nazanin"/>
          <w:sz w:val="28"/>
          <w:szCs w:val="28"/>
          <w:rtl/>
        </w:rPr>
        <w:t xml:space="preserve"> مجمع عمومی در اساسنامه باید درچارچوب آیین نامه صورت گیرد. تغییرات اصلاحی اساسنامه باید به تایید شورای</w:t>
      </w:r>
    </w:p>
    <w:p w:rsidR="00C82A0E" w:rsidRDefault="00C82A0E" w:rsidP="00287748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</w:p>
    <w:p w:rsidR="00C82A0E" w:rsidRDefault="00C82A0E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</w:p>
    <w:p w:rsidR="001E5C99" w:rsidRDefault="003A7346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فرهنگی دانشگاه برسد. در صورتی که شورای فرهنگی دانشگاه تغییرات اعمال شده در اساسنامه را مغایر آیین نامه بداند،</w:t>
      </w:r>
    </w:p>
    <w:p w:rsidR="001E5C99" w:rsidRDefault="003A7346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نظرات خود را به صورت مکتوب ومستدل به کانون ارایه می کند. در صورت اصرار طرفین بر نظر</w:t>
      </w:r>
      <w:r w:rsidR="00E47B59" w:rsidRPr="0053780B">
        <w:rPr>
          <w:rFonts w:ascii="Aller Light" w:hAnsi="Aller Light" w:cs="B Nazanin"/>
          <w:sz w:val="28"/>
          <w:szCs w:val="28"/>
          <w:rtl/>
        </w:rPr>
        <w:t>ات خود</w:t>
      </w:r>
      <w:r w:rsidR="00955BFE" w:rsidRPr="0053780B">
        <w:rPr>
          <w:rFonts w:ascii="Aller Light" w:hAnsi="Aller Light" w:cs="B Nazanin"/>
          <w:sz w:val="28"/>
          <w:szCs w:val="28"/>
          <w:rtl/>
        </w:rPr>
        <w:t>، مرجع نهایی</w:t>
      </w:r>
    </w:p>
    <w:p w:rsidR="0091060E" w:rsidRDefault="00955BFE" w:rsidP="0091060E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رسیدگی گروه ناظر دانشگاه بوده ورأی این گر</w:t>
      </w:r>
      <w:r w:rsidR="00653690" w:rsidRPr="0053780B">
        <w:rPr>
          <w:rFonts w:ascii="Aller Light" w:hAnsi="Aller Light" w:cs="B Nazanin"/>
          <w:sz w:val="28"/>
          <w:szCs w:val="28"/>
          <w:rtl/>
        </w:rPr>
        <w:t>وه قطعی ولازم الاجراست.</w:t>
      </w:r>
    </w:p>
    <w:p w:rsidR="00287748" w:rsidRDefault="00287748" w:rsidP="0091060E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</w:p>
    <w:p w:rsidR="001E5C99" w:rsidRDefault="0000155C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تبصره3: دبیر شورای هماهنگی کانون ها و نما</w:t>
      </w:r>
      <w:r w:rsidR="005A2C27">
        <w:rPr>
          <w:rFonts w:ascii="Aller Light" w:hAnsi="Aller Light" w:cs="B Nazanin"/>
          <w:sz w:val="28"/>
          <w:szCs w:val="28"/>
          <w:rtl/>
        </w:rPr>
        <w:t>ینده مدیرکل امور فرهنگی دانش</w:t>
      </w:r>
      <w:r w:rsidR="005A2C27">
        <w:rPr>
          <w:rFonts w:ascii="Aller Light" w:hAnsi="Aller Light" w:cs="B Nazanin" w:hint="cs"/>
          <w:sz w:val="28"/>
          <w:szCs w:val="28"/>
          <w:rtl/>
        </w:rPr>
        <w:t xml:space="preserve">کده </w:t>
      </w:r>
      <w:r w:rsidRPr="0053780B">
        <w:rPr>
          <w:rFonts w:ascii="Aller Light" w:hAnsi="Aller Light" w:cs="B Nazanin"/>
          <w:sz w:val="28"/>
          <w:szCs w:val="28"/>
          <w:rtl/>
        </w:rPr>
        <w:t xml:space="preserve">می توانند به عنوان ناظر در جلسات </w:t>
      </w:r>
    </w:p>
    <w:p w:rsidR="000A6435" w:rsidRPr="0053780B" w:rsidRDefault="0000155C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مجمع عمومی کانون شرکت کنند.</w:t>
      </w:r>
    </w:p>
    <w:p w:rsidR="00B21547" w:rsidRDefault="0000155C" w:rsidP="00B21547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تبصره4: زمان برگزاری مجمع عمومی به صورت سالانه بایستی تعیین شده و</w:t>
      </w:r>
      <w:r w:rsidR="00FE4045">
        <w:rPr>
          <w:rFonts w:ascii="Aller Light" w:hAnsi="Aller Light" w:cs="B Nazanin" w:hint="cs"/>
          <w:sz w:val="28"/>
          <w:szCs w:val="28"/>
          <w:rtl/>
        </w:rPr>
        <w:t xml:space="preserve"> </w:t>
      </w:r>
      <w:r w:rsidRPr="0053780B">
        <w:rPr>
          <w:rFonts w:ascii="Aller Light" w:hAnsi="Aller Light" w:cs="B Nazanin"/>
          <w:sz w:val="28"/>
          <w:szCs w:val="28"/>
          <w:rtl/>
        </w:rPr>
        <w:t>در طول سال ت</w:t>
      </w:r>
      <w:r w:rsidR="005A2C27">
        <w:rPr>
          <w:rFonts w:ascii="Aller Light" w:hAnsi="Aller Light" w:cs="B Nazanin"/>
          <w:sz w:val="28"/>
          <w:szCs w:val="28"/>
          <w:rtl/>
        </w:rPr>
        <w:t>حصیلی و حضور دانشجویان</w:t>
      </w:r>
    </w:p>
    <w:p w:rsidR="0000155C" w:rsidRPr="0053780B" w:rsidRDefault="005A2C27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>
        <w:rPr>
          <w:rFonts w:ascii="Aller Light" w:hAnsi="Aller Light" w:cs="B Nazanin"/>
          <w:sz w:val="28"/>
          <w:szCs w:val="28"/>
          <w:rtl/>
        </w:rPr>
        <w:t xml:space="preserve"> در دانش</w:t>
      </w:r>
      <w:r>
        <w:rPr>
          <w:rFonts w:ascii="Aller Light" w:hAnsi="Aller Light" w:cs="B Nazanin" w:hint="cs"/>
          <w:sz w:val="28"/>
          <w:szCs w:val="28"/>
          <w:rtl/>
        </w:rPr>
        <w:t>کد</w:t>
      </w:r>
      <w:r w:rsidR="0000155C" w:rsidRPr="0053780B">
        <w:rPr>
          <w:rFonts w:ascii="Aller Light" w:hAnsi="Aller Light" w:cs="B Nazanin"/>
          <w:sz w:val="28"/>
          <w:szCs w:val="28"/>
          <w:rtl/>
        </w:rPr>
        <w:t>ه باشد.</w:t>
      </w:r>
    </w:p>
    <w:p w:rsidR="001E5C99" w:rsidRPr="001E5C99" w:rsidRDefault="0000155C" w:rsidP="001E5C99">
      <w:pPr>
        <w:spacing w:line="240" w:lineRule="auto"/>
        <w:jc w:val="both"/>
        <w:rPr>
          <w:rFonts w:ascii="Aller Light" w:hAnsi="Aller Light" w:cs="B Nazanin"/>
          <w:b/>
          <w:bCs/>
          <w:sz w:val="28"/>
          <w:szCs w:val="28"/>
          <w:rtl/>
        </w:rPr>
      </w:pPr>
      <w:r w:rsidRPr="00516403">
        <w:rPr>
          <w:rFonts w:ascii="Aller Light" w:hAnsi="Aller Light" w:cs="B Nazanin"/>
          <w:b/>
          <w:bCs/>
          <w:sz w:val="28"/>
          <w:szCs w:val="28"/>
          <w:rtl/>
        </w:rPr>
        <w:t>ماده9: تعریف شورای مرکزی</w:t>
      </w:r>
    </w:p>
    <w:p w:rsidR="0000155C" w:rsidRPr="0053780B" w:rsidRDefault="00A729B6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اعضای شورای مرکزی کانون متشکل از</w:t>
      </w:r>
      <w:r w:rsidR="001D1269">
        <w:rPr>
          <w:rFonts w:ascii="Aller Light" w:hAnsi="Aller Light" w:cs="B Nazanin" w:hint="cs"/>
          <w:sz w:val="28"/>
          <w:szCs w:val="28"/>
          <w:rtl/>
        </w:rPr>
        <w:t xml:space="preserve"> </w:t>
      </w:r>
      <w:r w:rsidRPr="0053780B">
        <w:rPr>
          <w:rFonts w:ascii="Aller Light" w:hAnsi="Aller Light" w:cs="B Nazanin"/>
          <w:sz w:val="28"/>
          <w:szCs w:val="28"/>
          <w:rtl/>
        </w:rPr>
        <w:t>پنج تا هفت عضو اصلی ودو عضو علی البدل می باشند که با برگزاری می شوند:</w:t>
      </w:r>
    </w:p>
    <w:p w:rsidR="00A729B6" w:rsidRPr="0053780B" w:rsidRDefault="00A729B6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الف)حداقل یک نیمسال تحصیلی را گذرانده باشند</w:t>
      </w:r>
      <w:r w:rsidR="0053780B" w:rsidRPr="0053780B">
        <w:rPr>
          <w:rFonts w:ascii="Aller Light" w:hAnsi="Aller Light" w:cs="B Nazanin" w:hint="cs"/>
          <w:sz w:val="28"/>
          <w:szCs w:val="28"/>
          <w:rtl/>
        </w:rPr>
        <w:t>.</w:t>
      </w:r>
    </w:p>
    <w:p w:rsidR="00A729B6" w:rsidRPr="0053780B" w:rsidRDefault="00A729B6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ب)تاپایان دوره فعالیت ش</w:t>
      </w:r>
      <w:r w:rsidR="005A2C27">
        <w:rPr>
          <w:rFonts w:ascii="Aller Light" w:hAnsi="Aller Light" w:cs="B Nazanin"/>
          <w:sz w:val="28"/>
          <w:szCs w:val="28"/>
          <w:rtl/>
        </w:rPr>
        <w:t>ورای مرکزی کانون، دانشجوی دانش</w:t>
      </w:r>
      <w:r w:rsidR="005A2C27">
        <w:rPr>
          <w:rFonts w:ascii="Aller Light" w:hAnsi="Aller Light" w:cs="B Nazanin" w:hint="cs"/>
          <w:sz w:val="28"/>
          <w:szCs w:val="28"/>
          <w:rtl/>
        </w:rPr>
        <w:t>کد</w:t>
      </w:r>
      <w:r w:rsidRPr="0053780B">
        <w:rPr>
          <w:rFonts w:ascii="Aller Light" w:hAnsi="Aller Light" w:cs="B Nazanin"/>
          <w:sz w:val="28"/>
          <w:szCs w:val="28"/>
          <w:rtl/>
        </w:rPr>
        <w:t>ه باشند.</w:t>
      </w:r>
    </w:p>
    <w:p w:rsidR="00A729B6" w:rsidRPr="0053780B" w:rsidRDefault="00A729B6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ج) دو نیمسال</w:t>
      </w:r>
      <w:r w:rsidR="00083E88" w:rsidRPr="0053780B">
        <w:rPr>
          <w:rFonts w:ascii="Aller Light" w:hAnsi="Aller Light" w:cs="B Nazanin"/>
          <w:sz w:val="28"/>
          <w:szCs w:val="28"/>
          <w:rtl/>
        </w:rPr>
        <w:t xml:space="preserve"> تحصیلی متوالی یا سه نیم سال تحصیلی غیر متوالی مشروط نشده باشند.</w:t>
      </w:r>
    </w:p>
    <w:p w:rsidR="00083E88" w:rsidRPr="0053780B" w:rsidRDefault="00083E88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د)محکومیت انضباطی منجر به توبیخ کتبی ودرج در پرونده یا بالاتر نداشته باشند.</w:t>
      </w:r>
    </w:p>
    <w:p w:rsidR="001E5C99" w:rsidRDefault="00317EE8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ه) عضو شورای مرکزی یادبیر تشکل های اس</w:t>
      </w:r>
      <w:r w:rsidR="002264F4" w:rsidRPr="0053780B">
        <w:rPr>
          <w:rFonts w:ascii="Aller Light" w:hAnsi="Aller Light" w:cs="B Nazanin"/>
          <w:sz w:val="28"/>
          <w:szCs w:val="28"/>
          <w:rtl/>
        </w:rPr>
        <w:t>لامی، شوراهای صنفی دانشجویان، مسول بسیج دانشجویی و عضو شورای</w:t>
      </w:r>
    </w:p>
    <w:p w:rsidR="00317EE8" w:rsidRPr="0053780B" w:rsidRDefault="002264F4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مدیران نجمن های علمی وسرد</w:t>
      </w:r>
      <w:r w:rsidR="005A2C27">
        <w:rPr>
          <w:rFonts w:ascii="Aller Light" w:hAnsi="Aller Light" w:cs="B Nazanin"/>
          <w:sz w:val="28"/>
          <w:szCs w:val="28"/>
          <w:rtl/>
        </w:rPr>
        <w:t>بیر نشریات سیاسی دانشجویی دانش</w:t>
      </w:r>
      <w:r w:rsidR="005A2C27">
        <w:rPr>
          <w:rFonts w:ascii="Aller Light" w:hAnsi="Aller Light" w:cs="B Nazanin" w:hint="cs"/>
          <w:sz w:val="28"/>
          <w:szCs w:val="28"/>
          <w:rtl/>
        </w:rPr>
        <w:t>کد</w:t>
      </w:r>
      <w:r w:rsidRPr="0053780B">
        <w:rPr>
          <w:rFonts w:ascii="Aller Light" w:hAnsi="Aller Light" w:cs="B Nazanin"/>
          <w:sz w:val="28"/>
          <w:szCs w:val="28"/>
          <w:rtl/>
        </w:rPr>
        <w:t>ه نباشند.</w:t>
      </w:r>
    </w:p>
    <w:p w:rsidR="002264F4" w:rsidRPr="0053780B" w:rsidRDefault="002264F4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و) عضو شورای مرک</w:t>
      </w:r>
      <w:r w:rsidR="0053780B" w:rsidRPr="0053780B">
        <w:rPr>
          <w:rFonts w:ascii="Aller Light" w:hAnsi="Aller Light" w:cs="B Nazanin"/>
          <w:sz w:val="28"/>
          <w:szCs w:val="28"/>
          <w:rtl/>
        </w:rPr>
        <w:t>زی سایر کانون های فرهنگی دانش</w:t>
      </w:r>
      <w:r w:rsidR="0053780B" w:rsidRPr="0053780B">
        <w:rPr>
          <w:rFonts w:ascii="Aller Light" w:hAnsi="Aller Light" w:cs="B Nazanin" w:hint="cs"/>
          <w:sz w:val="28"/>
          <w:szCs w:val="28"/>
          <w:rtl/>
        </w:rPr>
        <w:t>کده</w:t>
      </w:r>
      <w:r w:rsidRPr="0053780B">
        <w:rPr>
          <w:rFonts w:ascii="Aller Light" w:hAnsi="Aller Light" w:cs="B Nazanin"/>
          <w:sz w:val="28"/>
          <w:szCs w:val="28"/>
          <w:rtl/>
        </w:rPr>
        <w:t xml:space="preserve"> نباشند.</w:t>
      </w:r>
    </w:p>
    <w:p w:rsidR="001E5C99" w:rsidRDefault="002264F4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287748">
        <w:rPr>
          <w:rFonts w:ascii="Aller Light" w:hAnsi="Aller Light" w:cs="B Nazanin"/>
          <w:b/>
          <w:bCs/>
          <w:sz w:val="28"/>
          <w:szCs w:val="28"/>
          <w:rtl/>
        </w:rPr>
        <w:t>ماده10:</w:t>
      </w:r>
      <w:r w:rsidRPr="0053780B">
        <w:rPr>
          <w:rFonts w:ascii="Aller Light" w:hAnsi="Aller Light" w:cs="B Nazanin"/>
          <w:sz w:val="28"/>
          <w:szCs w:val="28"/>
          <w:rtl/>
        </w:rPr>
        <w:t xml:space="preserve"> جلسات شورای مرکزی کانون باید حداقل یک بار در ماه با حضور حداقل دوسوم از اعضای اصلی تشکیل شود ومصوبات</w:t>
      </w:r>
    </w:p>
    <w:p w:rsidR="000A6435" w:rsidRPr="0053780B" w:rsidRDefault="002264F4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آن با رأی اکثریت مطلق حاضران معتبر است.</w:t>
      </w:r>
    </w:p>
    <w:p w:rsidR="001E5C99" w:rsidRDefault="002264F4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تبصره: کلیه مصوبات کانون باید منطبق با اساسنامه کانون، مصوبات شورای </w:t>
      </w:r>
      <w:r w:rsidR="0053780B" w:rsidRPr="0053780B">
        <w:rPr>
          <w:rFonts w:ascii="Aller Light" w:hAnsi="Aller Light" w:cs="B Nazanin"/>
          <w:sz w:val="28"/>
          <w:szCs w:val="28"/>
          <w:rtl/>
        </w:rPr>
        <w:t>هماهنگی کانون های فرهنگی دانش</w:t>
      </w:r>
      <w:r w:rsidR="0053780B" w:rsidRPr="0053780B">
        <w:rPr>
          <w:rFonts w:ascii="Aller Light" w:hAnsi="Aller Light" w:cs="B Nazanin" w:hint="cs"/>
          <w:sz w:val="28"/>
          <w:szCs w:val="28"/>
          <w:rtl/>
        </w:rPr>
        <w:t>کده</w:t>
      </w:r>
      <w:r w:rsidR="005A2C27">
        <w:rPr>
          <w:rFonts w:ascii="Aller Light" w:hAnsi="Aller Light" w:cs="B Nazanin"/>
          <w:sz w:val="28"/>
          <w:szCs w:val="28"/>
          <w:rtl/>
        </w:rPr>
        <w:t xml:space="preserve"> وسیاست ها</w:t>
      </w:r>
    </w:p>
    <w:p w:rsidR="00BC1A8C" w:rsidRPr="0053780B" w:rsidRDefault="00C82A0E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C82A0E">
        <w:rPr>
          <w:rFonts w:ascii="Aller Light" w:eastAsia="Calibri" w:hAnsi="Aller Light"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6944" behindDoc="0" locked="0" layoutInCell="1" allowOverlap="1" wp14:anchorId="746924A5" wp14:editId="00AFD112">
            <wp:simplePos x="0" y="0"/>
            <wp:positionH relativeFrom="column">
              <wp:posOffset>491490</wp:posOffset>
            </wp:positionH>
            <wp:positionV relativeFrom="paragraph">
              <wp:posOffset>9525</wp:posOffset>
            </wp:positionV>
            <wp:extent cx="2257425" cy="1113560"/>
            <wp:effectExtent l="0" t="0" r="0" b="0"/>
            <wp:wrapNone/>
            <wp:docPr id="6" name="Picture 6" descr="C:\Users\صمد عمو\Desktop\11\عک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صمد عمو\Desktop\11\عک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C27">
        <w:rPr>
          <w:rFonts w:ascii="Aller Light" w:hAnsi="Aller Light" w:cs="B Nazanin"/>
          <w:sz w:val="28"/>
          <w:szCs w:val="28"/>
          <w:rtl/>
        </w:rPr>
        <w:t xml:space="preserve"> و اولویت های دانش</w:t>
      </w:r>
      <w:r w:rsidR="005A2C27">
        <w:rPr>
          <w:rFonts w:ascii="Aller Light" w:hAnsi="Aller Light" w:cs="B Nazanin" w:hint="cs"/>
          <w:sz w:val="28"/>
          <w:szCs w:val="28"/>
          <w:rtl/>
        </w:rPr>
        <w:t>کد</w:t>
      </w:r>
      <w:r w:rsidR="002264F4" w:rsidRPr="0053780B">
        <w:rPr>
          <w:rFonts w:ascii="Aller Light" w:hAnsi="Aller Light" w:cs="B Nazanin"/>
          <w:sz w:val="28"/>
          <w:szCs w:val="28"/>
          <w:rtl/>
        </w:rPr>
        <w:t>ه باشد.</w:t>
      </w:r>
    </w:p>
    <w:p w:rsidR="00BC1A8C" w:rsidRPr="00516403" w:rsidRDefault="00BC1A8C" w:rsidP="00516403">
      <w:pPr>
        <w:spacing w:line="240" w:lineRule="auto"/>
        <w:jc w:val="both"/>
        <w:rPr>
          <w:rFonts w:ascii="Aller Light" w:hAnsi="Aller Light" w:cs="B Nazanin"/>
          <w:b/>
          <w:bCs/>
          <w:sz w:val="28"/>
          <w:szCs w:val="28"/>
          <w:rtl/>
        </w:rPr>
      </w:pPr>
      <w:r w:rsidRPr="00516403">
        <w:rPr>
          <w:rFonts w:ascii="Aller Light" w:hAnsi="Aller Light" w:cs="B Nazanin"/>
          <w:b/>
          <w:bCs/>
          <w:sz w:val="28"/>
          <w:szCs w:val="28"/>
          <w:rtl/>
        </w:rPr>
        <w:t>ماده 1</w:t>
      </w:r>
      <w:r w:rsidR="00554310" w:rsidRPr="00516403">
        <w:rPr>
          <w:rFonts w:ascii="Aller Light" w:hAnsi="Aller Light" w:cs="B Nazanin"/>
          <w:b/>
          <w:bCs/>
          <w:sz w:val="28"/>
          <w:szCs w:val="28"/>
          <w:rtl/>
        </w:rPr>
        <w:t>1: وظایف و اختیارات شورای مرکزی</w:t>
      </w:r>
    </w:p>
    <w:p w:rsidR="00554310" w:rsidRPr="0053780B" w:rsidRDefault="00554310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lastRenderedPageBreak/>
        <w:t>1-برنامه ریزی واجرای مصوبات مجمع عمومی وشورای هماهنگی کانون ها</w:t>
      </w:r>
    </w:p>
    <w:p w:rsidR="009659D0" w:rsidRPr="0053780B" w:rsidRDefault="000D52F3" w:rsidP="00287748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2- تدوین آیین نامه های کانون وارا</w:t>
      </w:r>
      <w:r w:rsidR="00CC23A9" w:rsidRPr="0053780B">
        <w:rPr>
          <w:rFonts w:ascii="Aller Light" w:hAnsi="Aller Light" w:cs="B Nazanin"/>
          <w:sz w:val="28"/>
          <w:szCs w:val="28"/>
          <w:rtl/>
        </w:rPr>
        <w:t>ئه به مجمع عمومی جهت تصویب</w:t>
      </w:r>
    </w:p>
    <w:p w:rsidR="00CC23A9" w:rsidRPr="0053780B" w:rsidRDefault="009659D0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>
        <w:rPr>
          <w:rFonts w:ascii="Aller Light" w:hAnsi="Aller Light" w:cs="B Nazanin" w:hint="cs"/>
          <w:sz w:val="28"/>
          <w:szCs w:val="28"/>
          <w:rtl/>
        </w:rPr>
        <w:t>3</w:t>
      </w:r>
      <w:r w:rsidR="00CC23A9" w:rsidRPr="0053780B">
        <w:rPr>
          <w:rFonts w:ascii="Aller Light" w:hAnsi="Aller Light" w:cs="B Nazanin"/>
          <w:sz w:val="28"/>
          <w:szCs w:val="28"/>
          <w:rtl/>
        </w:rPr>
        <w:t>- تشکیل جلسات مجمع عمومی وتهیه دستور جلسات آن</w:t>
      </w:r>
    </w:p>
    <w:p w:rsidR="00CC23A9" w:rsidRDefault="00CC23A9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4- تدوین برنامه های سالانه وتنظیم تقویم فعالیت های کانون</w:t>
      </w:r>
    </w:p>
    <w:p w:rsidR="00287748" w:rsidRPr="0053780B" w:rsidRDefault="00287748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</w:p>
    <w:p w:rsidR="00CC23A9" w:rsidRPr="0053780B" w:rsidRDefault="00CC23A9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5- ثبت نام وپذیرش</w:t>
      </w:r>
      <w:r w:rsidR="00BF40F9" w:rsidRPr="0053780B">
        <w:rPr>
          <w:rFonts w:ascii="Aller Light" w:hAnsi="Aller Light" w:cs="B Nazanin"/>
          <w:sz w:val="28"/>
          <w:szCs w:val="28"/>
          <w:rtl/>
        </w:rPr>
        <w:t xml:space="preserve"> اعضای عادی کانون با حداقل دوبار اعلان عمومی در سال</w:t>
      </w:r>
    </w:p>
    <w:p w:rsidR="006D5F0C" w:rsidRPr="0053780B" w:rsidRDefault="006D5F0C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6- اعلام نظر در خصوص استعفای هریک از اعضای شورای مرکزی</w:t>
      </w:r>
    </w:p>
    <w:p w:rsidR="00B21547" w:rsidRPr="0053780B" w:rsidRDefault="006D5F0C" w:rsidP="003E27FB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7- پیش بینی  بودجه ی</w:t>
      </w:r>
      <w:r w:rsidR="00363630" w:rsidRPr="0053780B">
        <w:rPr>
          <w:rFonts w:ascii="Aller Light" w:hAnsi="Aller Light" w:cs="B Nazanin"/>
          <w:sz w:val="28"/>
          <w:szCs w:val="28"/>
          <w:rtl/>
        </w:rPr>
        <w:t xml:space="preserve"> سالانه ی مورد نیاز کانون وارائه به شورای هماهنگی کانون ها</w:t>
      </w:r>
    </w:p>
    <w:p w:rsidR="00363630" w:rsidRPr="0053780B" w:rsidRDefault="00363630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8- تنظیم گزارش عملکرد سالانه ی فعالیت ها وارائه </w:t>
      </w:r>
      <w:r w:rsidR="00A250FE" w:rsidRPr="0053780B">
        <w:rPr>
          <w:rFonts w:ascii="Aller Light" w:hAnsi="Aller Light" w:cs="B Nazanin"/>
          <w:sz w:val="28"/>
          <w:szCs w:val="28"/>
          <w:rtl/>
        </w:rPr>
        <w:t xml:space="preserve"> به مجمع عمومی</w:t>
      </w:r>
    </w:p>
    <w:p w:rsidR="001E5C99" w:rsidRPr="0053780B" w:rsidRDefault="00A250FE" w:rsidP="00B21547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9-</w:t>
      </w:r>
      <w:r w:rsidR="00B21547">
        <w:rPr>
          <w:rFonts w:ascii="Aller Light" w:hAnsi="Aller Light" w:cs="B Nazanin" w:hint="cs"/>
          <w:sz w:val="28"/>
          <w:szCs w:val="28"/>
          <w:rtl/>
        </w:rPr>
        <w:t xml:space="preserve"> </w:t>
      </w:r>
      <w:r w:rsidRPr="0053780B">
        <w:rPr>
          <w:rFonts w:ascii="Aller Light" w:hAnsi="Aller Light" w:cs="B Nazanin"/>
          <w:sz w:val="28"/>
          <w:szCs w:val="28"/>
          <w:rtl/>
        </w:rPr>
        <w:t>بررسی فعالیت اعضا</w:t>
      </w:r>
      <w:r w:rsidR="00187C43" w:rsidRPr="0053780B">
        <w:rPr>
          <w:rFonts w:ascii="Aller Light" w:hAnsi="Aller Light" w:cs="B Nazanin"/>
          <w:sz w:val="28"/>
          <w:szCs w:val="28"/>
          <w:rtl/>
        </w:rPr>
        <w:t xml:space="preserve"> ولغو عضویت به دلیل عدم فعالیت در چارچوب اساسنامه ی کانون</w:t>
      </w:r>
    </w:p>
    <w:p w:rsidR="00187C43" w:rsidRPr="0053780B" w:rsidRDefault="001E5C99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>
        <w:rPr>
          <w:rFonts w:ascii="Aller Light" w:hAnsi="Aller Light" w:cs="B Nazanin" w:hint="cs"/>
          <w:sz w:val="28"/>
          <w:szCs w:val="28"/>
          <w:rtl/>
        </w:rPr>
        <w:t>10</w:t>
      </w:r>
      <w:r w:rsidR="008C2403" w:rsidRPr="0053780B">
        <w:rPr>
          <w:rFonts w:ascii="Aller Light" w:hAnsi="Aller Light" w:cs="B Nazanin"/>
          <w:sz w:val="28"/>
          <w:szCs w:val="28"/>
          <w:rtl/>
        </w:rPr>
        <w:t>- انتخاب یک نفر از بین اعضای شورای مرکزی به عنوان دبیر کانون ومعرفی به مدیر</w:t>
      </w:r>
      <w:r w:rsidR="0053780B" w:rsidRPr="0053780B">
        <w:rPr>
          <w:rFonts w:ascii="Aller Light" w:hAnsi="Aller Light" w:cs="B Nazanin"/>
          <w:sz w:val="28"/>
          <w:szCs w:val="28"/>
          <w:rtl/>
        </w:rPr>
        <w:t xml:space="preserve"> امور فرهنگی وفوق برنامه دانش</w:t>
      </w:r>
      <w:r w:rsidR="0053780B" w:rsidRPr="0053780B">
        <w:rPr>
          <w:rFonts w:ascii="Aller Light" w:hAnsi="Aller Light" w:cs="B Nazanin" w:hint="cs"/>
          <w:sz w:val="28"/>
          <w:szCs w:val="28"/>
          <w:rtl/>
        </w:rPr>
        <w:t>کده</w:t>
      </w:r>
    </w:p>
    <w:p w:rsidR="001E5C99" w:rsidRDefault="00715005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تبصره1: در صورت استعفا یا کناره گیری بیش از دو عضو اصلی ، شورای مرکزی موظف است ظرف حداکثر دو هفته نسبت</w:t>
      </w:r>
    </w:p>
    <w:p w:rsidR="001E5C99" w:rsidRDefault="00715005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به برگزاری جلسه مجمع عمومی اقدام</w:t>
      </w:r>
      <w:r w:rsidR="00AD240A" w:rsidRPr="0053780B">
        <w:rPr>
          <w:rFonts w:ascii="Aller Light" w:hAnsi="Aller Light" w:cs="B Nazanin"/>
          <w:sz w:val="28"/>
          <w:szCs w:val="28"/>
          <w:rtl/>
        </w:rPr>
        <w:t xml:space="preserve"> وانتخابات شورای مرکزی جدید را برگزار نماید. در غیر اینصورت شورای هماهنگی </w:t>
      </w:r>
    </w:p>
    <w:p w:rsidR="0053780B" w:rsidRPr="0053780B" w:rsidRDefault="00AD240A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کانون ها  ضمن انحلال شورای مرکزی، وظیفه تشکیل جلسه مجمع عمومی را عهده دار خواهد بود.</w:t>
      </w:r>
    </w:p>
    <w:p w:rsidR="001E5C99" w:rsidRDefault="00AD240A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تبصره 2: هیأت برگزاری انتخاب کانون، شورای مرکزی وقت کانون است که به همراه نمایندگان شورای هماهنگی </w:t>
      </w:r>
    </w:p>
    <w:p w:rsidR="00AD240A" w:rsidRPr="0053780B" w:rsidRDefault="00AD240A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کانون ها و مدیریت امور فرهنگی وظیفه ی  برگزاری و نظارت بر صحت انتخابات را بر عهده دارند.</w:t>
      </w:r>
    </w:p>
    <w:p w:rsidR="001E5C99" w:rsidRDefault="00EB792B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تبصره 3: شورای مرکزی کانون موظف است زمان برگزاری انتخابات شورای مرکزی جدید را به صورت رسمی وکتبی به </w:t>
      </w:r>
    </w:p>
    <w:p w:rsidR="001E5C99" w:rsidRDefault="00EB792B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مدیریت فرهنگی دانشگاه</w:t>
      </w:r>
      <w:r w:rsidR="0091060E">
        <w:rPr>
          <w:rFonts w:ascii="Aller Light" w:hAnsi="Aller Light" w:cs="B Nazanin" w:hint="cs"/>
          <w:sz w:val="28"/>
          <w:szCs w:val="28"/>
          <w:rtl/>
        </w:rPr>
        <w:t xml:space="preserve"> </w:t>
      </w:r>
      <w:r w:rsidRPr="0053780B">
        <w:rPr>
          <w:rFonts w:ascii="Aller Light" w:hAnsi="Aller Light" w:cs="B Nazanin"/>
          <w:sz w:val="28"/>
          <w:szCs w:val="28"/>
          <w:rtl/>
        </w:rPr>
        <w:t>اعلام و حداکثر یک ماه پیش از</w:t>
      </w:r>
      <w:r w:rsidR="00D56B30" w:rsidRPr="0053780B">
        <w:rPr>
          <w:rFonts w:ascii="Aller Light" w:hAnsi="Aller Light" w:cs="B Nazanin"/>
          <w:sz w:val="28"/>
          <w:szCs w:val="28"/>
          <w:rtl/>
        </w:rPr>
        <w:t xml:space="preserve"> برگزاری انتخابات، فهرست واجدین شرایط در انتخابات </w:t>
      </w:r>
    </w:p>
    <w:p w:rsidR="00656F30" w:rsidRPr="0053780B" w:rsidRDefault="00D56B30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(اعضای مجمع عمومی)  را جهت اطلاع ، ونظارت بر انتخابات به مدیریت امور فرهنگی اعلام نمایند.</w:t>
      </w:r>
    </w:p>
    <w:p w:rsidR="001E5C99" w:rsidRDefault="00656F30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تبصره4: مدیریت فرهنگی دانشگاه موظف است طی یک هفته پس از برگزاری انتخابات شورای مرکزی واعلام اسامی برگزیدگان</w:t>
      </w:r>
    </w:p>
    <w:p w:rsidR="001E5C99" w:rsidRPr="0053780B" w:rsidRDefault="00656F30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به آن مدیریت، نسبت به احراز شرایط اختصاصی اعضا شورای مرکزی برحسب ماده9 این اساسنامه اقدام نماید.</w:t>
      </w:r>
    </w:p>
    <w:p w:rsidR="001E5C99" w:rsidRDefault="00C82A0E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C82A0E">
        <w:rPr>
          <w:rFonts w:ascii="Aller Light" w:eastAsia="Calibri" w:hAnsi="Aller Light"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0016" behindDoc="0" locked="0" layoutInCell="1" allowOverlap="1" wp14:anchorId="26EC3882" wp14:editId="4F40A0C7">
            <wp:simplePos x="0" y="0"/>
            <wp:positionH relativeFrom="column">
              <wp:posOffset>529590</wp:posOffset>
            </wp:positionH>
            <wp:positionV relativeFrom="paragraph">
              <wp:posOffset>266700</wp:posOffset>
            </wp:positionV>
            <wp:extent cx="1905000" cy="939713"/>
            <wp:effectExtent l="0" t="0" r="0" b="0"/>
            <wp:wrapNone/>
            <wp:docPr id="7" name="Picture 7" descr="C:\Users\صمد عمو\Desktop\11\عک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صمد عمو\Desktop\11\عکس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3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F30" w:rsidRPr="0053780B">
        <w:rPr>
          <w:rFonts w:ascii="Aller Light" w:hAnsi="Aller Light" w:cs="B Nazanin"/>
          <w:sz w:val="28"/>
          <w:szCs w:val="28"/>
          <w:rtl/>
        </w:rPr>
        <w:t>تبصره5:</w:t>
      </w:r>
      <w:r w:rsidR="00A80967" w:rsidRPr="0053780B">
        <w:rPr>
          <w:rFonts w:ascii="Aller Light" w:hAnsi="Aller Light" w:cs="B Nazanin"/>
          <w:sz w:val="28"/>
          <w:szCs w:val="28"/>
          <w:rtl/>
        </w:rPr>
        <w:t xml:space="preserve"> در انتخابات شورای مرکزی کانون به استثنای اولین دوره، فقط اعضایی می توانند شرکت کنند که حداقل یک </w:t>
      </w:r>
    </w:p>
    <w:p w:rsidR="00656F30" w:rsidRPr="0053780B" w:rsidRDefault="00A80967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ترم تحصیلی سابقه عضویت در کانون را داشته باشند.</w:t>
      </w:r>
      <w:r w:rsidR="00C82A0E" w:rsidRPr="00C82A0E">
        <w:rPr>
          <w:rFonts w:ascii="Aller Light" w:eastAsia="Calibri" w:hAnsi="Aller Light" w:cs="B Nazanin"/>
          <w:b/>
          <w:bCs/>
          <w:noProof/>
          <w:sz w:val="28"/>
          <w:szCs w:val="28"/>
          <w:rtl/>
        </w:rPr>
        <w:t xml:space="preserve"> </w:t>
      </w:r>
    </w:p>
    <w:p w:rsidR="003E27FB" w:rsidRPr="0053780B" w:rsidRDefault="00A80967" w:rsidP="0091060E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lastRenderedPageBreak/>
        <w:t>تبصره6: انتخابات شورای مرکزی کانون</w:t>
      </w:r>
      <w:r w:rsidR="00AF4247" w:rsidRPr="0053780B">
        <w:rPr>
          <w:rFonts w:ascii="Aller Light" w:hAnsi="Aller Light" w:cs="B Nazanin"/>
          <w:sz w:val="28"/>
          <w:szCs w:val="28"/>
          <w:rtl/>
        </w:rPr>
        <w:t xml:space="preserve"> باید حداکثر دو هفته قبل از پایان مهلت قانونی شورای مرکزی فعلی انجام پذیرد.</w:t>
      </w:r>
    </w:p>
    <w:p w:rsidR="001E5C99" w:rsidRDefault="00AF4247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تبصره 7: در صورت استیضاح شورای مرکزی حسب وظایف مجمع عمومی توسط این رکن کانون و عدم اقناع اعضا مجمع</w:t>
      </w:r>
    </w:p>
    <w:p w:rsidR="0091060E" w:rsidRDefault="00AF4247" w:rsidP="00287748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از توضیحات شورای مرکزی، مجمع عمومی</w:t>
      </w:r>
      <w:r w:rsidR="000F12B7" w:rsidRPr="0053780B">
        <w:rPr>
          <w:rFonts w:ascii="Aller Light" w:hAnsi="Aller Light" w:cs="B Nazanin"/>
          <w:sz w:val="28"/>
          <w:szCs w:val="28"/>
          <w:rtl/>
        </w:rPr>
        <w:t xml:space="preserve"> دستور انحلال شورای مرکزی برگزاری انتخابات زودتر از موعد را خواهد داد.</w:t>
      </w:r>
    </w:p>
    <w:p w:rsidR="00AF4247" w:rsidRDefault="000F12B7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زمان پیش بینی شده حداکثر چهل روز از تاریخ استیضاح خواهد بود.</w:t>
      </w:r>
    </w:p>
    <w:p w:rsidR="00287748" w:rsidRPr="0053780B" w:rsidRDefault="00287748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</w:p>
    <w:p w:rsidR="0091060E" w:rsidRPr="0091060E" w:rsidRDefault="00EA3AD1" w:rsidP="00287748">
      <w:pPr>
        <w:spacing w:line="240" w:lineRule="auto"/>
        <w:rPr>
          <w:rFonts w:ascii="Aller Light" w:hAnsi="Aller Light" w:cs="B Nazanin"/>
          <w:b/>
          <w:bCs/>
          <w:sz w:val="28"/>
          <w:szCs w:val="28"/>
          <w:rtl/>
        </w:rPr>
      </w:pPr>
      <w:r w:rsidRPr="001E5C99">
        <w:rPr>
          <w:rFonts w:ascii="Aller Light" w:hAnsi="Aller Light" w:cs="B Nazanin"/>
          <w:b/>
          <w:bCs/>
          <w:sz w:val="28"/>
          <w:szCs w:val="28"/>
          <w:rtl/>
        </w:rPr>
        <w:t>ماده</w:t>
      </w:r>
      <w:r w:rsidR="00287748">
        <w:rPr>
          <w:rFonts w:ascii="Aller Light" w:hAnsi="Aller Light" w:cs="B Nazanin" w:hint="cs"/>
          <w:b/>
          <w:bCs/>
          <w:sz w:val="28"/>
          <w:szCs w:val="28"/>
          <w:rtl/>
        </w:rPr>
        <w:t>12</w:t>
      </w:r>
      <w:r w:rsidRPr="001E5C99">
        <w:rPr>
          <w:rFonts w:ascii="Aller Light" w:hAnsi="Aller Light" w:cs="B Nazanin"/>
          <w:b/>
          <w:bCs/>
          <w:sz w:val="28"/>
          <w:szCs w:val="28"/>
          <w:rtl/>
        </w:rPr>
        <w:t>: دبیر کانون</w:t>
      </w:r>
    </w:p>
    <w:p w:rsidR="00EA3AD1" w:rsidRPr="0053780B" w:rsidRDefault="00EA3AD1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دبیرکانون بالاترین مسئول اجرایی وسخن گوی کانون است و کلیه مکاتبات کانون با امضای وی رسمیت خواهد داشت.</w:t>
      </w:r>
    </w:p>
    <w:p w:rsidR="00EA3AD1" w:rsidRPr="001E5C99" w:rsidRDefault="00287748" w:rsidP="00287748">
      <w:pPr>
        <w:spacing w:line="240" w:lineRule="auto"/>
        <w:rPr>
          <w:rFonts w:ascii="Aller Light" w:hAnsi="Aller Light" w:cs="B Nazanin"/>
          <w:b/>
          <w:bCs/>
          <w:sz w:val="28"/>
          <w:szCs w:val="28"/>
          <w:rtl/>
        </w:rPr>
      </w:pPr>
      <w:r>
        <w:rPr>
          <w:rFonts w:ascii="Aller Light" w:hAnsi="Aller Light" w:cs="B Nazanin"/>
          <w:b/>
          <w:bCs/>
          <w:sz w:val="28"/>
          <w:szCs w:val="28"/>
          <w:rtl/>
        </w:rPr>
        <w:t>ماده</w:t>
      </w:r>
      <w:r>
        <w:rPr>
          <w:rFonts w:ascii="Aller Light" w:hAnsi="Aller Light" w:cs="B Nazanin" w:hint="cs"/>
          <w:b/>
          <w:bCs/>
          <w:sz w:val="28"/>
          <w:szCs w:val="28"/>
          <w:rtl/>
        </w:rPr>
        <w:t>13</w:t>
      </w:r>
      <w:r w:rsidR="00EA3AD1" w:rsidRPr="001E5C99">
        <w:rPr>
          <w:rFonts w:ascii="Aller Light" w:hAnsi="Aller Light" w:cs="B Nazanin"/>
          <w:b/>
          <w:bCs/>
          <w:sz w:val="28"/>
          <w:szCs w:val="28"/>
          <w:rtl/>
        </w:rPr>
        <w:t>: انتخاب دبیر</w:t>
      </w:r>
    </w:p>
    <w:p w:rsidR="001E5C99" w:rsidRDefault="001E5C99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>
        <w:rPr>
          <w:rFonts w:ascii="Aller Light" w:hAnsi="Aller Light" w:cs="B Nazanin" w:hint="cs"/>
          <w:sz w:val="28"/>
          <w:szCs w:val="28"/>
          <w:rtl/>
        </w:rPr>
        <w:t xml:space="preserve"> </w:t>
      </w:r>
      <w:r w:rsidR="00EA3AD1" w:rsidRPr="0053780B">
        <w:rPr>
          <w:rFonts w:ascii="Aller Light" w:hAnsi="Aller Light" w:cs="B Nazanin"/>
          <w:sz w:val="28"/>
          <w:szCs w:val="28"/>
          <w:rtl/>
        </w:rPr>
        <w:t>اعضای شورای مرکزی در اولین جلسه ی خود پس از انتخاب ،از بین خود یک نفر را به عنوان دبیر،انتخاب و به مدیر امور</w:t>
      </w:r>
    </w:p>
    <w:p w:rsidR="00EA3AD1" w:rsidRPr="0053780B" w:rsidRDefault="00EA3AD1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فرهنگی معرفی می کنند.</w:t>
      </w:r>
    </w:p>
    <w:p w:rsidR="00EA3AD1" w:rsidRPr="00516403" w:rsidRDefault="00287748" w:rsidP="00287748">
      <w:pPr>
        <w:spacing w:line="240" w:lineRule="auto"/>
        <w:rPr>
          <w:rFonts w:ascii="Aller Light" w:hAnsi="Aller Light" w:cs="B Nazanin"/>
          <w:b/>
          <w:bCs/>
          <w:sz w:val="28"/>
          <w:szCs w:val="28"/>
          <w:rtl/>
        </w:rPr>
      </w:pPr>
      <w:r>
        <w:rPr>
          <w:rFonts w:ascii="Aller Light" w:hAnsi="Aller Light" w:cs="B Nazanin"/>
          <w:b/>
          <w:bCs/>
          <w:sz w:val="28"/>
          <w:szCs w:val="28"/>
          <w:rtl/>
        </w:rPr>
        <w:t xml:space="preserve">ماده </w:t>
      </w:r>
      <w:r>
        <w:rPr>
          <w:rFonts w:ascii="Aller Light" w:hAnsi="Aller Light" w:cs="B Nazanin" w:hint="cs"/>
          <w:b/>
          <w:bCs/>
          <w:sz w:val="28"/>
          <w:szCs w:val="28"/>
          <w:rtl/>
        </w:rPr>
        <w:t>14</w:t>
      </w:r>
      <w:r w:rsidR="00FD5ADD" w:rsidRPr="00516403">
        <w:rPr>
          <w:rFonts w:ascii="Aller Light" w:hAnsi="Aller Light" w:cs="B Nazanin"/>
          <w:b/>
          <w:bCs/>
          <w:sz w:val="28"/>
          <w:szCs w:val="28"/>
          <w:rtl/>
        </w:rPr>
        <w:t>: وظایف و اختیارات دبیر</w:t>
      </w:r>
    </w:p>
    <w:p w:rsidR="00FD5ADD" w:rsidRPr="0053780B" w:rsidRDefault="00FD5ADD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1-برنامه ریزی و اداره ی جلسات وتنظیم صورت جلسه ی شورای مرکزی ونظارت بر اجرای مصوبات شورای مرکزی</w:t>
      </w:r>
    </w:p>
    <w:p w:rsidR="00FD5ADD" w:rsidRPr="0053780B" w:rsidRDefault="00FD5ADD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2- انجام مکاتبات اداری و مسئولیت کلیه ی امور</w:t>
      </w:r>
      <w:r w:rsidR="00536498" w:rsidRPr="0053780B">
        <w:rPr>
          <w:rFonts w:ascii="Aller Light" w:hAnsi="Aller Light" w:cs="B Nazanin"/>
          <w:sz w:val="28"/>
          <w:szCs w:val="28"/>
          <w:rtl/>
        </w:rPr>
        <w:t>اداری،حقوقی وقانونی کشور</w:t>
      </w:r>
    </w:p>
    <w:p w:rsidR="00536498" w:rsidRPr="0053780B" w:rsidRDefault="00536498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3- پیگیری اجرای مصوبات مجمع عمومی، شورای مرکزی و شورای هماهنگی کانون ها</w:t>
      </w:r>
    </w:p>
    <w:p w:rsidR="00536498" w:rsidRPr="0053780B" w:rsidRDefault="00536498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4- شرکت در جلسات شورای هماهنگی کانون</w:t>
      </w:r>
      <w:r w:rsidR="0014228F">
        <w:rPr>
          <w:rFonts w:ascii="Aller Light" w:hAnsi="Aller Light" w:cs="B Nazanin" w:hint="cs"/>
          <w:sz w:val="28"/>
          <w:szCs w:val="28"/>
          <w:rtl/>
        </w:rPr>
        <w:t xml:space="preserve"> </w:t>
      </w:r>
      <w:r w:rsidRPr="0053780B">
        <w:rPr>
          <w:rFonts w:ascii="Aller Light" w:hAnsi="Aller Light" w:cs="B Nazanin"/>
          <w:sz w:val="28"/>
          <w:szCs w:val="28"/>
          <w:rtl/>
        </w:rPr>
        <w:t>ها وارائه ی گزارش مستمر کانون به آن شورا</w:t>
      </w:r>
    </w:p>
    <w:p w:rsidR="008D5C17" w:rsidRPr="00516403" w:rsidRDefault="008D5C17" w:rsidP="00287748">
      <w:pPr>
        <w:spacing w:line="240" w:lineRule="auto"/>
        <w:rPr>
          <w:rFonts w:ascii="Aller Light" w:hAnsi="Aller Light" w:cs="B Nazanin"/>
          <w:b/>
          <w:bCs/>
          <w:sz w:val="28"/>
          <w:szCs w:val="28"/>
          <w:rtl/>
        </w:rPr>
      </w:pPr>
      <w:r w:rsidRPr="00516403">
        <w:rPr>
          <w:rFonts w:ascii="Aller Light" w:hAnsi="Aller Light" w:cs="B Nazanin"/>
          <w:b/>
          <w:bCs/>
          <w:sz w:val="28"/>
          <w:szCs w:val="28"/>
          <w:rtl/>
        </w:rPr>
        <w:t>ماده 1</w:t>
      </w:r>
      <w:r w:rsidR="00287748">
        <w:rPr>
          <w:rFonts w:ascii="Aller Light" w:hAnsi="Aller Light" w:cs="B Nazanin" w:hint="cs"/>
          <w:b/>
          <w:bCs/>
          <w:sz w:val="28"/>
          <w:szCs w:val="28"/>
          <w:rtl/>
        </w:rPr>
        <w:t>5</w:t>
      </w:r>
      <w:r w:rsidRPr="00516403">
        <w:rPr>
          <w:rFonts w:ascii="Aller Light" w:hAnsi="Aller Light" w:cs="B Nazanin"/>
          <w:b/>
          <w:bCs/>
          <w:sz w:val="28"/>
          <w:szCs w:val="28"/>
          <w:rtl/>
        </w:rPr>
        <w:t>: کمیته های کانون</w:t>
      </w:r>
    </w:p>
    <w:p w:rsidR="001E5C99" w:rsidRDefault="008D5C17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شورای مرکزی کانون می تواند جهت نیل به اهداف و وظایف تعیین شده در این اساسنامه و</w:t>
      </w:r>
      <w:r w:rsidR="001E5C99">
        <w:rPr>
          <w:rFonts w:ascii="Aller Light" w:hAnsi="Aller Light" w:cs="B Nazanin" w:hint="cs"/>
          <w:sz w:val="28"/>
          <w:szCs w:val="28"/>
          <w:rtl/>
        </w:rPr>
        <w:t xml:space="preserve"> </w:t>
      </w:r>
      <w:r w:rsidRPr="0053780B">
        <w:rPr>
          <w:rFonts w:ascii="Aller Light" w:hAnsi="Aller Light" w:cs="B Nazanin"/>
          <w:sz w:val="28"/>
          <w:szCs w:val="28"/>
          <w:rtl/>
        </w:rPr>
        <w:t>همچنین پیگیری  مصوبات خود،</w:t>
      </w:r>
    </w:p>
    <w:p w:rsidR="001E5C99" w:rsidRDefault="008D5C17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نسبت به راه اندازی کمیته های مختلف با مسئولیت اعضای شورای مرکزی اقدام نم</w:t>
      </w:r>
      <w:r w:rsidR="001E5C99">
        <w:rPr>
          <w:rFonts w:ascii="Aller Light" w:hAnsi="Aller Light" w:cs="B Nazanin"/>
          <w:sz w:val="28"/>
          <w:szCs w:val="28"/>
          <w:rtl/>
        </w:rPr>
        <w:t xml:space="preserve">اید. بدیهی است این کمیته ها در </w:t>
      </w:r>
    </w:p>
    <w:p w:rsidR="008D5C17" w:rsidRPr="0053780B" w:rsidRDefault="001E5C99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>
        <w:rPr>
          <w:rFonts w:ascii="Aller Light" w:hAnsi="Aller Light" w:cs="B Nazanin" w:hint="cs"/>
          <w:sz w:val="28"/>
          <w:szCs w:val="28"/>
          <w:rtl/>
        </w:rPr>
        <w:t>چ</w:t>
      </w:r>
      <w:r>
        <w:rPr>
          <w:rFonts w:ascii="Aller Light" w:hAnsi="Aller Light" w:cs="B Nazanin"/>
          <w:sz w:val="28"/>
          <w:szCs w:val="28"/>
          <w:rtl/>
        </w:rPr>
        <w:t>ار</w:t>
      </w:r>
      <w:r>
        <w:rPr>
          <w:rFonts w:ascii="Aller Light" w:hAnsi="Aller Light" w:cs="B Nazanin" w:hint="cs"/>
          <w:sz w:val="28"/>
          <w:szCs w:val="28"/>
          <w:rtl/>
        </w:rPr>
        <w:t>چ</w:t>
      </w:r>
      <w:r w:rsidR="008D5C17" w:rsidRPr="0053780B">
        <w:rPr>
          <w:rFonts w:ascii="Aller Light" w:hAnsi="Aller Light" w:cs="B Nazanin"/>
          <w:sz w:val="28"/>
          <w:szCs w:val="28"/>
          <w:rtl/>
        </w:rPr>
        <w:t>وب قوانین وآئین نامه های داخلی کانون که به تصویب شورای مرکزی میرسد فعالیت خواهند داشت.</w:t>
      </w:r>
    </w:p>
    <w:p w:rsidR="001E5C99" w:rsidRPr="0014228F" w:rsidRDefault="00287748" w:rsidP="00287748">
      <w:pPr>
        <w:spacing w:line="240" w:lineRule="auto"/>
        <w:rPr>
          <w:rFonts w:ascii="Aller Light" w:hAnsi="Aller Light" w:cs="B Nazanin"/>
          <w:b/>
          <w:bCs/>
          <w:sz w:val="28"/>
          <w:szCs w:val="28"/>
          <w:rtl/>
        </w:rPr>
      </w:pPr>
      <w:r>
        <w:rPr>
          <w:rFonts w:ascii="Aller Light" w:hAnsi="Aller Light" w:cs="B Nazanin"/>
          <w:b/>
          <w:bCs/>
          <w:sz w:val="28"/>
          <w:szCs w:val="28"/>
          <w:rtl/>
        </w:rPr>
        <w:t xml:space="preserve">ماده </w:t>
      </w:r>
      <w:r>
        <w:rPr>
          <w:rFonts w:ascii="Aller Light" w:hAnsi="Aller Light" w:cs="B Nazanin" w:hint="cs"/>
          <w:b/>
          <w:bCs/>
          <w:sz w:val="28"/>
          <w:szCs w:val="28"/>
          <w:rtl/>
        </w:rPr>
        <w:t xml:space="preserve">16: </w:t>
      </w:r>
      <w:r w:rsidR="0092600E" w:rsidRPr="0014228F">
        <w:rPr>
          <w:rFonts w:ascii="Aller Light" w:hAnsi="Aller Light" w:cs="B Nazanin"/>
          <w:b/>
          <w:bCs/>
          <w:sz w:val="28"/>
          <w:szCs w:val="28"/>
          <w:rtl/>
        </w:rPr>
        <w:t>تامین بودجه وامکانات</w:t>
      </w:r>
    </w:p>
    <w:p w:rsidR="001E5C99" w:rsidRDefault="00C82A0E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C82A0E">
        <w:rPr>
          <w:rFonts w:ascii="Aller Light" w:eastAsia="Calibri" w:hAnsi="Aller Light"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5136" behindDoc="0" locked="0" layoutInCell="1" allowOverlap="1" wp14:anchorId="336D0F76" wp14:editId="79F6EC58">
            <wp:simplePos x="0" y="0"/>
            <wp:positionH relativeFrom="column">
              <wp:posOffset>567690</wp:posOffset>
            </wp:positionH>
            <wp:positionV relativeFrom="paragraph">
              <wp:posOffset>390525</wp:posOffset>
            </wp:positionV>
            <wp:extent cx="2257425" cy="1113155"/>
            <wp:effectExtent l="0" t="0" r="0" b="0"/>
            <wp:wrapNone/>
            <wp:docPr id="9" name="Picture 9" descr="C:\Users\صمد عمو\Desktop\11\عک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صمد عمو\Desktop\11\عک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00E" w:rsidRPr="0053780B">
        <w:rPr>
          <w:rFonts w:ascii="Aller Light" w:hAnsi="Aller Light" w:cs="B Nazanin"/>
          <w:sz w:val="28"/>
          <w:szCs w:val="28"/>
          <w:rtl/>
        </w:rPr>
        <w:t xml:space="preserve">شورای مرکزی کانون حسب قانون ومشابه سایر کانون های فرهنگی از امکانات ومنابع عالی در اختیار معاونت دانشجویی، </w:t>
      </w:r>
    </w:p>
    <w:p w:rsidR="003E27FB" w:rsidRDefault="0092600E" w:rsidP="0091060E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فرهنگی جهت تامین امکانات ومنابع خود بهره خواهد برد.</w:t>
      </w:r>
      <w:r w:rsidR="00C82A0E" w:rsidRPr="00C82A0E">
        <w:rPr>
          <w:rFonts w:ascii="Aller Light" w:eastAsia="Calibri" w:hAnsi="Aller Light" w:cs="B Nazanin"/>
          <w:b/>
          <w:bCs/>
          <w:noProof/>
          <w:sz w:val="28"/>
          <w:szCs w:val="28"/>
          <w:rtl/>
        </w:rPr>
        <w:t xml:space="preserve"> </w:t>
      </w:r>
    </w:p>
    <w:p w:rsidR="00287748" w:rsidRDefault="00287748" w:rsidP="0091060E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</w:p>
    <w:p w:rsidR="00287748" w:rsidRDefault="00287748" w:rsidP="0091060E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</w:p>
    <w:p w:rsidR="0091060E" w:rsidRDefault="00287748" w:rsidP="00287748">
      <w:pPr>
        <w:spacing w:line="240" w:lineRule="auto"/>
        <w:rPr>
          <w:rFonts w:ascii="Aller Light" w:hAnsi="Aller Light" w:cs="B Nazanin"/>
          <w:b/>
          <w:bCs/>
          <w:sz w:val="28"/>
          <w:szCs w:val="28"/>
          <w:rtl/>
        </w:rPr>
      </w:pPr>
      <w:r>
        <w:rPr>
          <w:rFonts w:ascii="Aller Light" w:hAnsi="Aller Light" w:cs="B Nazanin" w:hint="cs"/>
          <w:b/>
          <w:bCs/>
          <w:sz w:val="28"/>
          <w:szCs w:val="28"/>
          <w:rtl/>
        </w:rPr>
        <w:t xml:space="preserve"> </w:t>
      </w:r>
    </w:p>
    <w:p w:rsidR="0014228F" w:rsidRDefault="0014228F" w:rsidP="00287748">
      <w:pPr>
        <w:spacing w:line="240" w:lineRule="auto"/>
        <w:rPr>
          <w:rFonts w:ascii="Aller Light" w:hAnsi="Aller Light" w:cs="B Nazanin"/>
          <w:b/>
          <w:bCs/>
          <w:sz w:val="28"/>
          <w:szCs w:val="28"/>
          <w:rtl/>
        </w:rPr>
      </w:pPr>
      <w:r>
        <w:rPr>
          <w:rFonts w:ascii="Aller Light" w:hAnsi="Aller Light" w:cs="B Nazanin" w:hint="cs"/>
          <w:b/>
          <w:bCs/>
          <w:sz w:val="28"/>
          <w:szCs w:val="28"/>
          <w:rtl/>
        </w:rPr>
        <w:t xml:space="preserve"> </w:t>
      </w:r>
      <w:r w:rsidRPr="0014228F">
        <w:rPr>
          <w:rFonts w:ascii="Aller Light" w:hAnsi="Aller Light" w:cs="B Nazanin" w:hint="cs"/>
          <w:b/>
          <w:bCs/>
          <w:sz w:val="28"/>
          <w:szCs w:val="28"/>
          <w:rtl/>
        </w:rPr>
        <w:t>ماده 1</w:t>
      </w:r>
      <w:r w:rsidR="00287748">
        <w:rPr>
          <w:rFonts w:ascii="Aller Light" w:hAnsi="Aller Light" w:cs="B Nazanin" w:hint="cs"/>
          <w:b/>
          <w:bCs/>
          <w:sz w:val="28"/>
          <w:szCs w:val="28"/>
          <w:rtl/>
        </w:rPr>
        <w:t>7</w:t>
      </w:r>
      <w:r w:rsidR="0092600E" w:rsidRPr="0014228F">
        <w:rPr>
          <w:rFonts w:ascii="Aller Light" w:hAnsi="Aller Light" w:cs="B Nazanin"/>
          <w:b/>
          <w:bCs/>
          <w:sz w:val="28"/>
          <w:szCs w:val="28"/>
          <w:rtl/>
        </w:rPr>
        <w:t>: این اساسنامه</w:t>
      </w:r>
      <w:r w:rsidR="00766305" w:rsidRPr="0014228F">
        <w:rPr>
          <w:rFonts w:ascii="Aller Light" w:hAnsi="Aller Light" w:cs="B Nazanin"/>
          <w:b/>
          <w:bCs/>
          <w:sz w:val="28"/>
          <w:szCs w:val="28"/>
          <w:rtl/>
        </w:rPr>
        <w:t xml:space="preserve"> با پیشنهاد هیئت موسس </w:t>
      </w:r>
      <w:r w:rsidR="00766305" w:rsidRPr="0014228F">
        <w:rPr>
          <w:rFonts w:ascii="Aller Light" w:hAnsi="Aller Light" w:cs="B Nazanin" w:hint="cs"/>
          <w:b/>
          <w:bCs/>
          <w:sz w:val="28"/>
          <w:szCs w:val="28"/>
          <w:rtl/>
        </w:rPr>
        <w:t>در 2</w:t>
      </w:r>
      <w:r w:rsidR="00BB6F50" w:rsidRPr="0014228F">
        <w:rPr>
          <w:rFonts w:ascii="Aller Light" w:hAnsi="Aller Light" w:cs="B Nazanin"/>
          <w:b/>
          <w:bCs/>
          <w:sz w:val="28"/>
          <w:szCs w:val="28"/>
          <w:rtl/>
        </w:rPr>
        <w:t xml:space="preserve"> فصل،</w:t>
      </w:r>
      <w:r w:rsidR="00287748">
        <w:rPr>
          <w:rFonts w:ascii="Aller Light" w:hAnsi="Aller Light" w:cs="B Nazanin" w:hint="cs"/>
          <w:b/>
          <w:bCs/>
          <w:sz w:val="28"/>
          <w:szCs w:val="28"/>
          <w:rtl/>
        </w:rPr>
        <w:t>17</w:t>
      </w:r>
      <w:r w:rsidR="00766305" w:rsidRPr="0014228F">
        <w:rPr>
          <w:rFonts w:ascii="Aller Light" w:hAnsi="Aller Light" w:cs="B Nazanin" w:hint="cs"/>
          <w:b/>
          <w:bCs/>
          <w:sz w:val="28"/>
          <w:szCs w:val="28"/>
          <w:rtl/>
        </w:rPr>
        <w:t>م</w:t>
      </w:r>
      <w:r w:rsidR="00766305" w:rsidRPr="0014228F">
        <w:rPr>
          <w:rFonts w:ascii="Aller Light" w:hAnsi="Aller Light" w:cs="B Nazanin"/>
          <w:b/>
          <w:bCs/>
          <w:sz w:val="28"/>
          <w:szCs w:val="28"/>
          <w:rtl/>
        </w:rPr>
        <w:t xml:space="preserve">اده و </w:t>
      </w:r>
      <w:r w:rsidR="00766305" w:rsidRPr="0014228F">
        <w:rPr>
          <w:rFonts w:ascii="Aller Light" w:hAnsi="Aller Light" w:cs="B Nazanin" w:hint="cs"/>
          <w:b/>
          <w:bCs/>
          <w:sz w:val="28"/>
          <w:szCs w:val="28"/>
          <w:rtl/>
        </w:rPr>
        <w:t>7</w:t>
      </w:r>
      <w:r w:rsidR="00BB6F50" w:rsidRPr="0014228F">
        <w:rPr>
          <w:rFonts w:ascii="Aller Light" w:hAnsi="Aller Light" w:cs="B Nazanin"/>
          <w:b/>
          <w:bCs/>
          <w:sz w:val="28"/>
          <w:szCs w:val="28"/>
          <w:rtl/>
        </w:rPr>
        <w:t xml:space="preserve"> تبصره در تاریخ </w:t>
      </w:r>
      <w:r w:rsidR="005E1DEF">
        <w:rPr>
          <w:rFonts w:ascii="Aller Light" w:hAnsi="Aller Light" w:cs="B Nazanin" w:hint="cs"/>
          <w:b/>
          <w:bCs/>
          <w:sz w:val="28"/>
          <w:szCs w:val="28"/>
          <w:rtl/>
        </w:rPr>
        <w:t>15</w:t>
      </w:r>
      <w:r w:rsidR="00766305" w:rsidRPr="0014228F">
        <w:rPr>
          <w:rFonts w:ascii="Aller Light" w:hAnsi="Aller Light" w:cs="B Nazanin" w:hint="cs"/>
          <w:b/>
          <w:bCs/>
          <w:sz w:val="28"/>
          <w:szCs w:val="28"/>
          <w:rtl/>
        </w:rPr>
        <w:t>/</w:t>
      </w:r>
      <w:r w:rsidR="005E1DEF">
        <w:rPr>
          <w:rFonts w:ascii="Aller Light" w:hAnsi="Aller Light" w:cs="B Nazanin" w:hint="cs"/>
          <w:b/>
          <w:bCs/>
          <w:sz w:val="28"/>
          <w:szCs w:val="28"/>
          <w:rtl/>
        </w:rPr>
        <w:t>07</w:t>
      </w:r>
      <w:r w:rsidR="00766305" w:rsidRPr="0014228F">
        <w:rPr>
          <w:rFonts w:ascii="Aller Light" w:hAnsi="Aller Light" w:cs="B Nazanin" w:hint="cs"/>
          <w:b/>
          <w:bCs/>
          <w:sz w:val="28"/>
          <w:szCs w:val="28"/>
          <w:rtl/>
        </w:rPr>
        <w:t>/139</w:t>
      </w:r>
      <w:r w:rsidR="005E1DEF">
        <w:rPr>
          <w:rFonts w:ascii="Aller Light" w:hAnsi="Aller Light" w:cs="B Nazanin" w:hint="cs"/>
          <w:b/>
          <w:bCs/>
          <w:sz w:val="28"/>
          <w:szCs w:val="28"/>
          <w:rtl/>
        </w:rPr>
        <w:t>6</w:t>
      </w:r>
      <w:r w:rsidR="00BB6F50" w:rsidRPr="0014228F">
        <w:rPr>
          <w:rFonts w:ascii="Aller Light" w:hAnsi="Aller Light" w:cs="B Nazanin"/>
          <w:b/>
          <w:bCs/>
          <w:sz w:val="28"/>
          <w:szCs w:val="28"/>
          <w:rtl/>
        </w:rPr>
        <w:t xml:space="preserve"> به</w:t>
      </w:r>
    </w:p>
    <w:p w:rsidR="0092600E" w:rsidRPr="0014228F" w:rsidRDefault="00BB6F50" w:rsidP="00FE4045">
      <w:pPr>
        <w:spacing w:line="240" w:lineRule="auto"/>
        <w:rPr>
          <w:rFonts w:ascii="Aller Light" w:hAnsi="Aller Light" w:cs="B Nazanin"/>
          <w:b/>
          <w:bCs/>
          <w:sz w:val="28"/>
          <w:szCs w:val="28"/>
          <w:rtl/>
        </w:rPr>
      </w:pPr>
      <w:r w:rsidRPr="0014228F">
        <w:rPr>
          <w:rFonts w:ascii="Aller Light" w:hAnsi="Aller Light" w:cs="B Nazanin"/>
          <w:b/>
          <w:bCs/>
          <w:sz w:val="28"/>
          <w:szCs w:val="28"/>
          <w:rtl/>
        </w:rPr>
        <w:t xml:space="preserve"> شورای فرهنگی دانشگاه جهت بررسی و اصلاح وتأیید نهایی ارائه شد</w:t>
      </w:r>
      <w:r w:rsidR="001E5C99">
        <w:rPr>
          <w:rFonts w:ascii="Aller Light" w:hAnsi="Aller Light" w:cs="B Nazanin" w:hint="cs"/>
          <w:b/>
          <w:bCs/>
          <w:sz w:val="28"/>
          <w:szCs w:val="28"/>
          <w:rtl/>
        </w:rPr>
        <w:t xml:space="preserve"> </w:t>
      </w:r>
      <w:r w:rsidRPr="0014228F">
        <w:rPr>
          <w:rFonts w:ascii="Aller Light" w:hAnsi="Aller Light" w:cs="B Nazanin"/>
          <w:b/>
          <w:bCs/>
          <w:sz w:val="28"/>
          <w:szCs w:val="28"/>
          <w:rtl/>
        </w:rPr>
        <w:t>.</w:t>
      </w:r>
    </w:p>
    <w:p w:rsidR="00BB6F50" w:rsidRPr="0053780B" w:rsidRDefault="00BB6F50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-------------------------------------------------------------------------</w:t>
      </w:r>
      <w:r w:rsidR="00766305">
        <w:rPr>
          <w:rFonts w:ascii="Aller Light" w:hAnsi="Aller Light" w:cs="B Nazanin"/>
          <w:sz w:val="28"/>
          <w:szCs w:val="28"/>
          <w:rtl/>
        </w:rPr>
        <w:t>-------------------------------</w:t>
      </w:r>
    </w:p>
    <w:p w:rsidR="005A2C27" w:rsidRPr="005A2C27" w:rsidRDefault="005A2C27" w:rsidP="00FE4045">
      <w:pPr>
        <w:spacing w:line="240" w:lineRule="auto"/>
        <w:rPr>
          <w:rFonts w:ascii="Aller Light" w:hAnsi="Aller Light" w:cs="B Nazanin"/>
          <w:b/>
          <w:bCs/>
          <w:sz w:val="28"/>
          <w:szCs w:val="28"/>
          <w:rtl/>
        </w:rPr>
      </w:pPr>
      <w:r>
        <w:rPr>
          <w:rFonts w:ascii="Aller Light" w:hAnsi="Aller Light" w:cs="B Nazanin" w:hint="cs"/>
          <w:sz w:val="28"/>
          <w:szCs w:val="28"/>
          <w:rtl/>
        </w:rPr>
        <w:t xml:space="preserve">      </w:t>
      </w:r>
      <w:r w:rsidR="00B7532E" w:rsidRPr="005A2C27">
        <w:rPr>
          <w:rFonts w:ascii="Aller Light" w:hAnsi="Aller Light" w:cs="B Nazanin"/>
          <w:b/>
          <w:bCs/>
          <w:sz w:val="28"/>
          <w:szCs w:val="28"/>
          <w:rtl/>
        </w:rPr>
        <w:t>باتوجه به طرح اساسنامه بالا در جلسه شورای فرهنگی و موافقت با اساسن</w:t>
      </w:r>
      <w:r w:rsidR="00766305" w:rsidRPr="005A2C27">
        <w:rPr>
          <w:rFonts w:ascii="Aller Light" w:hAnsi="Aller Light" w:cs="B Nazanin"/>
          <w:b/>
          <w:bCs/>
          <w:sz w:val="28"/>
          <w:szCs w:val="28"/>
          <w:rtl/>
        </w:rPr>
        <w:t>امه پیشنهادی،</w:t>
      </w:r>
      <w:r w:rsidR="00FE4045">
        <w:rPr>
          <w:rFonts w:ascii="Aller Light" w:hAnsi="Aller Light" w:cs="B Nazanin" w:hint="cs"/>
          <w:b/>
          <w:bCs/>
          <w:sz w:val="28"/>
          <w:szCs w:val="28"/>
          <w:rtl/>
        </w:rPr>
        <w:t xml:space="preserve"> </w:t>
      </w:r>
      <w:r w:rsidR="00766305" w:rsidRPr="005A2C27">
        <w:rPr>
          <w:rFonts w:ascii="Aller Light" w:hAnsi="Aller Light" w:cs="B Nazanin"/>
          <w:b/>
          <w:bCs/>
          <w:sz w:val="28"/>
          <w:szCs w:val="28"/>
          <w:rtl/>
        </w:rPr>
        <w:t xml:space="preserve">طبق رأی جلسه </w:t>
      </w:r>
    </w:p>
    <w:p w:rsidR="00B21547" w:rsidRDefault="005A2C27" w:rsidP="005E1DEF">
      <w:pPr>
        <w:spacing w:line="240" w:lineRule="auto"/>
        <w:rPr>
          <w:rFonts w:ascii="Aller Light" w:hAnsi="Aller Light" w:cs="B Nazanin"/>
          <w:b/>
          <w:bCs/>
          <w:sz w:val="28"/>
          <w:szCs w:val="28"/>
          <w:rtl/>
        </w:rPr>
      </w:pPr>
      <w:r w:rsidRPr="005A2C27">
        <w:rPr>
          <w:rFonts w:ascii="Aller Light" w:hAnsi="Aller Light" w:cs="B Nazanin" w:hint="cs"/>
          <w:b/>
          <w:bCs/>
          <w:sz w:val="28"/>
          <w:szCs w:val="28"/>
          <w:rtl/>
        </w:rPr>
        <w:t xml:space="preserve">  </w:t>
      </w:r>
      <w:r>
        <w:rPr>
          <w:rFonts w:ascii="Aller Light" w:hAnsi="Aller Light" w:cs="B Nazanin" w:hint="cs"/>
          <w:b/>
          <w:bCs/>
          <w:sz w:val="28"/>
          <w:szCs w:val="28"/>
          <w:rtl/>
        </w:rPr>
        <w:t xml:space="preserve"> </w:t>
      </w:r>
      <w:r w:rsidRPr="005A2C27">
        <w:rPr>
          <w:rFonts w:ascii="Aller Light" w:hAnsi="Aller Light" w:cs="B Nazanin" w:hint="cs"/>
          <w:b/>
          <w:bCs/>
          <w:sz w:val="28"/>
          <w:szCs w:val="28"/>
          <w:rtl/>
        </w:rPr>
        <w:t xml:space="preserve">   </w:t>
      </w:r>
      <w:r w:rsidR="00766305" w:rsidRPr="005A2C27">
        <w:rPr>
          <w:rFonts w:ascii="Aller Light" w:hAnsi="Aller Light" w:cs="B Nazanin"/>
          <w:b/>
          <w:bCs/>
          <w:sz w:val="28"/>
          <w:szCs w:val="28"/>
          <w:rtl/>
        </w:rPr>
        <w:t>شماره</w:t>
      </w:r>
      <w:r w:rsidR="00766305" w:rsidRPr="005A2C27">
        <w:rPr>
          <w:rFonts w:ascii="Aller Light" w:hAnsi="Aller Light" w:cs="B Nazanin" w:hint="cs"/>
          <w:b/>
          <w:bCs/>
          <w:sz w:val="28"/>
          <w:szCs w:val="28"/>
          <w:rtl/>
        </w:rPr>
        <w:t>1</w:t>
      </w:r>
      <w:r w:rsidR="00B21547">
        <w:rPr>
          <w:rFonts w:ascii="Aller Light" w:hAnsi="Aller Light" w:cs="B Nazanin" w:hint="cs"/>
          <w:b/>
          <w:bCs/>
          <w:sz w:val="28"/>
          <w:szCs w:val="28"/>
          <w:rtl/>
        </w:rPr>
        <w:t>3</w:t>
      </w:r>
      <w:r w:rsidR="005E1DEF">
        <w:rPr>
          <w:rFonts w:ascii="Aller Light" w:hAnsi="Aller Light" w:cs="B Nazanin" w:hint="cs"/>
          <w:b/>
          <w:bCs/>
          <w:sz w:val="28"/>
          <w:szCs w:val="28"/>
          <w:rtl/>
        </w:rPr>
        <w:t>20</w:t>
      </w:r>
      <w:r w:rsidR="00766305" w:rsidRPr="005A2C27">
        <w:rPr>
          <w:rFonts w:ascii="Aller Light" w:hAnsi="Aller Light" w:cs="B Nazanin" w:hint="cs"/>
          <w:b/>
          <w:bCs/>
          <w:sz w:val="28"/>
          <w:szCs w:val="28"/>
          <w:rtl/>
        </w:rPr>
        <w:t>/108/5</w:t>
      </w:r>
      <w:r w:rsidR="00766305" w:rsidRPr="005A2C27">
        <w:rPr>
          <w:rFonts w:ascii="Aller Light" w:hAnsi="Aller Light" w:cs="B Nazanin"/>
          <w:b/>
          <w:bCs/>
          <w:sz w:val="28"/>
          <w:szCs w:val="28"/>
          <w:rtl/>
        </w:rPr>
        <w:t xml:space="preserve"> مور</w:t>
      </w:r>
      <w:r w:rsidR="00B21547">
        <w:rPr>
          <w:rFonts w:ascii="Aller Light" w:hAnsi="Aller Light" w:cs="B Nazanin" w:hint="cs"/>
          <w:b/>
          <w:bCs/>
          <w:sz w:val="28"/>
          <w:szCs w:val="28"/>
          <w:rtl/>
        </w:rPr>
        <w:t xml:space="preserve">خ </w:t>
      </w:r>
      <w:r w:rsidR="005E1DEF">
        <w:rPr>
          <w:rFonts w:ascii="Aller Light" w:hAnsi="Aller Light" w:cs="B Nazanin" w:hint="cs"/>
          <w:b/>
          <w:bCs/>
          <w:sz w:val="28"/>
          <w:szCs w:val="28"/>
          <w:rtl/>
        </w:rPr>
        <w:t>22</w:t>
      </w:r>
      <w:r w:rsidR="00766305" w:rsidRPr="005A2C27">
        <w:rPr>
          <w:rFonts w:ascii="Aller Light" w:hAnsi="Aller Light" w:cs="B Nazanin" w:hint="cs"/>
          <w:b/>
          <w:bCs/>
          <w:sz w:val="28"/>
          <w:szCs w:val="28"/>
          <w:rtl/>
        </w:rPr>
        <w:t>/</w:t>
      </w:r>
      <w:r w:rsidR="00B21547">
        <w:rPr>
          <w:rFonts w:ascii="Aller Light" w:hAnsi="Aller Light" w:cs="B Nazanin" w:hint="cs"/>
          <w:b/>
          <w:bCs/>
          <w:sz w:val="28"/>
          <w:szCs w:val="28"/>
          <w:rtl/>
        </w:rPr>
        <w:t>0</w:t>
      </w:r>
      <w:r w:rsidR="005E1DEF">
        <w:rPr>
          <w:rFonts w:ascii="Aller Light" w:hAnsi="Aller Light" w:cs="B Nazanin" w:hint="cs"/>
          <w:b/>
          <w:bCs/>
          <w:sz w:val="28"/>
          <w:szCs w:val="28"/>
          <w:rtl/>
        </w:rPr>
        <w:t>7/96</w:t>
      </w:r>
      <w:r w:rsidR="00766305" w:rsidRPr="005A2C27">
        <w:rPr>
          <w:rFonts w:ascii="Aller Light" w:hAnsi="Aller Light" w:cs="B Nazanin" w:hint="cs"/>
          <w:b/>
          <w:bCs/>
          <w:sz w:val="28"/>
          <w:szCs w:val="28"/>
          <w:rtl/>
        </w:rPr>
        <w:t xml:space="preserve"> </w:t>
      </w:r>
      <w:r w:rsidR="00B7532E" w:rsidRPr="005A2C27">
        <w:rPr>
          <w:rFonts w:ascii="Aller Light" w:hAnsi="Aller Light" w:cs="B Nazanin"/>
          <w:b/>
          <w:bCs/>
          <w:sz w:val="28"/>
          <w:szCs w:val="28"/>
          <w:rtl/>
        </w:rPr>
        <w:t>شورای فرهنگی دانشگاه با تاسیس کانون</w:t>
      </w:r>
      <w:r w:rsidR="00766305" w:rsidRPr="005A2C27">
        <w:rPr>
          <w:rFonts w:ascii="Aller Light" w:hAnsi="Aller Light" w:cs="B Nazanin" w:hint="cs"/>
          <w:b/>
          <w:bCs/>
          <w:sz w:val="28"/>
          <w:szCs w:val="28"/>
          <w:rtl/>
        </w:rPr>
        <w:t xml:space="preserve"> </w:t>
      </w:r>
      <w:r w:rsidR="005E1DEF">
        <w:rPr>
          <w:rFonts w:ascii="Aller Light" w:hAnsi="Aller Light" w:cs="B Nazanin" w:hint="cs"/>
          <w:b/>
          <w:bCs/>
          <w:sz w:val="28"/>
          <w:szCs w:val="28"/>
          <w:rtl/>
        </w:rPr>
        <w:t xml:space="preserve">سلامت </w:t>
      </w:r>
      <w:r w:rsidRPr="005A2C27">
        <w:rPr>
          <w:rFonts w:ascii="Aller Light" w:hAnsi="Aller Light" w:cs="B Nazanin" w:hint="cs"/>
          <w:b/>
          <w:bCs/>
          <w:sz w:val="28"/>
          <w:szCs w:val="28"/>
          <w:rtl/>
        </w:rPr>
        <w:t xml:space="preserve"> </w:t>
      </w:r>
      <w:r w:rsidR="00B7532E" w:rsidRPr="005A2C27">
        <w:rPr>
          <w:rFonts w:ascii="Aller Light" w:hAnsi="Aller Light" w:cs="B Nazanin"/>
          <w:b/>
          <w:bCs/>
          <w:sz w:val="28"/>
          <w:szCs w:val="28"/>
          <w:rtl/>
        </w:rPr>
        <w:t xml:space="preserve">با اساسنامه </w:t>
      </w:r>
    </w:p>
    <w:p w:rsidR="00516403" w:rsidRDefault="00B21547" w:rsidP="00B21547">
      <w:pPr>
        <w:spacing w:line="240" w:lineRule="auto"/>
        <w:rPr>
          <w:rFonts w:ascii="Aller Light" w:hAnsi="Aller Light" w:cs="B Nazanin"/>
          <w:b/>
          <w:bCs/>
          <w:sz w:val="28"/>
          <w:szCs w:val="28"/>
          <w:rtl/>
        </w:rPr>
      </w:pPr>
      <w:r>
        <w:rPr>
          <w:rFonts w:ascii="Aller Light" w:hAnsi="Aller Light" w:cs="B Nazanin" w:hint="cs"/>
          <w:b/>
          <w:bCs/>
          <w:sz w:val="28"/>
          <w:szCs w:val="28"/>
          <w:rtl/>
        </w:rPr>
        <w:t xml:space="preserve">     </w:t>
      </w:r>
      <w:r>
        <w:rPr>
          <w:rFonts w:ascii="Aller Light" w:hAnsi="Aller Light" w:cs="B Nazanin"/>
          <w:b/>
          <w:bCs/>
          <w:sz w:val="28"/>
          <w:szCs w:val="28"/>
          <w:rtl/>
        </w:rPr>
        <w:t>فوق الذکر موافقت بعمل آمد</w:t>
      </w:r>
      <w:r>
        <w:rPr>
          <w:rFonts w:ascii="Aller Light" w:hAnsi="Aller Light" w:cs="B Nazanin" w:hint="cs"/>
          <w:b/>
          <w:bCs/>
          <w:sz w:val="28"/>
          <w:szCs w:val="28"/>
          <w:rtl/>
        </w:rPr>
        <w:t>.</w:t>
      </w:r>
    </w:p>
    <w:p w:rsidR="00AC6993" w:rsidRPr="005A2C27" w:rsidRDefault="00AC6993" w:rsidP="00B21547">
      <w:pPr>
        <w:spacing w:line="240" w:lineRule="auto"/>
        <w:rPr>
          <w:rFonts w:ascii="Aller Light" w:hAnsi="Aller Light" w:cs="B Nazanin"/>
          <w:b/>
          <w:bCs/>
          <w:sz w:val="28"/>
          <w:szCs w:val="28"/>
          <w:rtl/>
        </w:rPr>
      </w:pPr>
    </w:p>
    <w:p w:rsidR="00287748" w:rsidRDefault="00516403" w:rsidP="00287748">
      <w:pPr>
        <w:spacing w:line="240" w:lineRule="auto"/>
        <w:jc w:val="right"/>
        <w:rPr>
          <w:rFonts w:ascii="Aller Light" w:hAnsi="Aller Light" w:cs="B Nazanin"/>
          <w:sz w:val="36"/>
          <w:szCs w:val="36"/>
          <w:rtl/>
        </w:rPr>
      </w:pPr>
      <w:r w:rsidRPr="00FE4045">
        <w:rPr>
          <w:rFonts w:ascii="Aller Light" w:hAnsi="Aller Light" w:cs="B Nazanin"/>
          <w:sz w:val="36"/>
          <w:szCs w:val="36"/>
          <w:rtl/>
        </w:rPr>
        <w:t>مدیر امور فرهنگی دانشکده</w:t>
      </w:r>
      <w:r w:rsidR="00FD56E0" w:rsidRPr="00FE4045">
        <w:rPr>
          <w:rFonts w:ascii="Aller Light" w:hAnsi="Aller Light" w:cs="B Nazanin"/>
          <w:sz w:val="36"/>
          <w:szCs w:val="36"/>
        </w:rPr>
        <w:t xml:space="preserve">                      </w:t>
      </w:r>
    </w:p>
    <w:p w:rsidR="0092600E" w:rsidRPr="00766305" w:rsidRDefault="00C82A0E" w:rsidP="00287748">
      <w:pPr>
        <w:spacing w:line="240" w:lineRule="auto"/>
        <w:jc w:val="center"/>
        <w:rPr>
          <w:rFonts w:ascii="Aller Light" w:hAnsi="Aller Light" w:cs="B Nazanin"/>
          <w:sz w:val="32"/>
          <w:szCs w:val="32"/>
          <w:rtl/>
        </w:rPr>
      </w:pPr>
      <w:bookmarkStart w:id="0" w:name="_GoBack"/>
      <w:r w:rsidRPr="00C82A0E">
        <w:rPr>
          <w:rFonts w:ascii="Aller Light" w:eastAsia="Calibri" w:hAnsi="Aller Light"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7184" behindDoc="0" locked="0" layoutInCell="1" allowOverlap="1" wp14:anchorId="6BE8EDC1" wp14:editId="61F5F7C0">
            <wp:simplePos x="0" y="0"/>
            <wp:positionH relativeFrom="column">
              <wp:posOffset>910590</wp:posOffset>
            </wp:positionH>
            <wp:positionV relativeFrom="paragraph">
              <wp:posOffset>262890</wp:posOffset>
            </wp:positionV>
            <wp:extent cx="2819400" cy="1390776"/>
            <wp:effectExtent l="0" t="0" r="0" b="0"/>
            <wp:wrapNone/>
            <wp:docPr id="10" name="Picture 10" descr="C:\Users\صمد عمو\Desktop\11\عک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صمد عمو\Desktop\11\عکس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83" cy="139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D56E0" w:rsidRPr="00FE4045">
        <w:rPr>
          <w:rFonts w:ascii="Aller Light" w:hAnsi="Aller Light" w:cs="B Nazanin"/>
          <w:sz w:val="36"/>
          <w:szCs w:val="36"/>
        </w:rPr>
        <w:t xml:space="preserve">   </w:t>
      </w:r>
    </w:p>
    <w:sectPr w:rsidR="0092600E" w:rsidRPr="00766305" w:rsidSect="0014228F">
      <w:headerReference w:type="default" r:id="rId12"/>
      <w:footerReference w:type="even" r:id="rId13"/>
      <w:footerReference w:type="default" r:id="rId14"/>
      <w:pgSz w:w="11906" w:h="16838" w:code="9"/>
      <w:pgMar w:top="1276" w:right="566" w:bottom="1440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7D1" w:rsidRDefault="007D57D1" w:rsidP="0053780B">
      <w:pPr>
        <w:spacing w:after="0" w:line="240" w:lineRule="auto"/>
      </w:pPr>
      <w:r>
        <w:separator/>
      </w:r>
    </w:p>
  </w:endnote>
  <w:endnote w:type="continuationSeparator" w:id="0">
    <w:p w:rsidR="007D57D1" w:rsidRDefault="007D57D1" w:rsidP="0053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ler Light">
    <w:altName w:val="IranNastaliq"/>
    <w:charset w:val="00"/>
    <w:family w:val="swiss"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36" w:rsidRDefault="00BC6EF1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159104"/>
      <w:docPartObj>
        <w:docPartGallery w:val="Page Numbers (Bottom of Page)"/>
        <w:docPartUnique/>
      </w:docPartObj>
    </w:sdtPr>
    <w:sdtEndPr/>
    <w:sdtContent>
      <w:p w:rsidR="00FA5841" w:rsidRDefault="007D57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A0E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1E5C99" w:rsidRDefault="001E5C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7D1" w:rsidRDefault="007D57D1" w:rsidP="0053780B">
      <w:pPr>
        <w:spacing w:after="0" w:line="240" w:lineRule="auto"/>
      </w:pPr>
      <w:r>
        <w:separator/>
      </w:r>
    </w:p>
  </w:footnote>
  <w:footnote w:type="continuationSeparator" w:id="0">
    <w:p w:rsidR="007D57D1" w:rsidRDefault="007D57D1" w:rsidP="00537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0B" w:rsidRDefault="00FE4045" w:rsidP="001E5C99">
    <w:pPr>
      <w:pStyle w:val="Header"/>
      <w:tabs>
        <w:tab w:val="clear" w:pos="4513"/>
        <w:tab w:val="clear" w:pos="9026"/>
        <w:tab w:val="left" w:pos="9779"/>
      </w:tabs>
      <w:rPr>
        <w:rtl/>
      </w:rPr>
    </w:pPr>
    <w:r w:rsidRPr="00FE4045">
      <w:rPr>
        <w:rFonts w:cs="Arial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235099</wp:posOffset>
          </wp:positionH>
          <wp:positionV relativeFrom="paragraph">
            <wp:posOffset>-126851</wp:posOffset>
          </wp:positionV>
          <wp:extent cx="548640" cy="914400"/>
          <wp:effectExtent l="19050" t="0" r="381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لوگو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9144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Pr="00FE4045">
      <w:rPr>
        <w:rFonts w:cs="Arial" w:hint="cs"/>
        <w:rtl/>
      </w:rPr>
      <w:t xml:space="preserve"> </w:t>
    </w:r>
    <w:sdt>
      <w:sdtPr>
        <w:rPr>
          <w:rFonts w:hint="cs"/>
          <w:rtl/>
        </w:rPr>
        <w:id w:val="6159084"/>
        <w:docPartObj>
          <w:docPartGallery w:val="Page Numbers (Margins)"/>
          <w:docPartUnique/>
        </w:docPartObj>
      </w:sdtPr>
      <w:sdtEndPr/>
      <w:sdtContent>
        <w:r w:rsidR="007D57D1">
          <w:rPr>
            <w:noProof/>
            <w:rtl/>
            <w:lang w:eastAsia="zh-TW" w:bidi="ar-SA"/>
          </w:rPr>
          <w:pict>
            <v:rect id="_x0000_s2049" style="position:absolute;left:0;text-align:left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766305" w:rsidRDefault="00766305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  <w:r w:rsidR="001E5C99">
      <w:rPr>
        <w:rtl/>
      </w:rPr>
      <w:tab/>
    </w:r>
  </w:p>
  <w:p w:rsidR="0053780B" w:rsidRDefault="005378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7511F"/>
    <w:multiLevelType w:val="hybridMultilevel"/>
    <w:tmpl w:val="7FA8B860"/>
    <w:lvl w:ilvl="0" w:tplc="E27A0E94">
      <w:numFmt w:val="bullet"/>
      <w:lvlText w:val="-"/>
      <w:lvlJc w:val="left"/>
      <w:pPr>
        <w:ind w:left="720" w:hanging="360"/>
      </w:pPr>
      <w:rPr>
        <w:rFonts w:ascii="Aller Light" w:eastAsia="Calibri" w:hAnsi="Aller Light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F95"/>
    <w:rsid w:val="0000155C"/>
    <w:rsid w:val="00083E88"/>
    <w:rsid w:val="000A6435"/>
    <w:rsid w:val="000B3D32"/>
    <w:rsid w:val="000D52F3"/>
    <w:rsid w:val="000F12B7"/>
    <w:rsid w:val="000F34F0"/>
    <w:rsid w:val="001144E0"/>
    <w:rsid w:val="00141DCF"/>
    <w:rsid w:val="0014228F"/>
    <w:rsid w:val="00187C43"/>
    <w:rsid w:val="001A368F"/>
    <w:rsid w:val="001D1269"/>
    <w:rsid w:val="001E4088"/>
    <w:rsid w:val="001E5C99"/>
    <w:rsid w:val="002264F4"/>
    <w:rsid w:val="00287748"/>
    <w:rsid w:val="00317EE8"/>
    <w:rsid w:val="00361222"/>
    <w:rsid w:val="00363630"/>
    <w:rsid w:val="003A7346"/>
    <w:rsid w:val="003E092F"/>
    <w:rsid w:val="003E27FB"/>
    <w:rsid w:val="004C53AB"/>
    <w:rsid w:val="00500F6B"/>
    <w:rsid w:val="00502D03"/>
    <w:rsid w:val="00516403"/>
    <w:rsid w:val="00536498"/>
    <w:rsid w:val="0053780B"/>
    <w:rsid w:val="00554310"/>
    <w:rsid w:val="005A2C27"/>
    <w:rsid w:val="005B0D8C"/>
    <w:rsid w:val="005E1DEF"/>
    <w:rsid w:val="005E6E68"/>
    <w:rsid w:val="00653690"/>
    <w:rsid w:val="00656F30"/>
    <w:rsid w:val="006A55C0"/>
    <w:rsid w:val="006D5F0C"/>
    <w:rsid w:val="00715005"/>
    <w:rsid w:val="00735127"/>
    <w:rsid w:val="00756EF1"/>
    <w:rsid w:val="00766305"/>
    <w:rsid w:val="00781748"/>
    <w:rsid w:val="007D57D1"/>
    <w:rsid w:val="007E0595"/>
    <w:rsid w:val="007E6150"/>
    <w:rsid w:val="0081369E"/>
    <w:rsid w:val="00821184"/>
    <w:rsid w:val="00827ECB"/>
    <w:rsid w:val="00860131"/>
    <w:rsid w:val="00861492"/>
    <w:rsid w:val="008C2403"/>
    <w:rsid w:val="008D5C17"/>
    <w:rsid w:val="0091060E"/>
    <w:rsid w:val="0092600E"/>
    <w:rsid w:val="00947D4F"/>
    <w:rsid w:val="00955BFE"/>
    <w:rsid w:val="009659D0"/>
    <w:rsid w:val="00A250FE"/>
    <w:rsid w:val="00A50B81"/>
    <w:rsid w:val="00A729B6"/>
    <w:rsid w:val="00A80967"/>
    <w:rsid w:val="00AC6993"/>
    <w:rsid w:val="00AD240A"/>
    <w:rsid w:val="00AE5B0F"/>
    <w:rsid w:val="00AF4247"/>
    <w:rsid w:val="00B21547"/>
    <w:rsid w:val="00B26F95"/>
    <w:rsid w:val="00B7532E"/>
    <w:rsid w:val="00BA58E8"/>
    <w:rsid w:val="00BB6F50"/>
    <w:rsid w:val="00BC1A8C"/>
    <w:rsid w:val="00BC6EF1"/>
    <w:rsid w:val="00BF40F9"/>
    <w:rsid w:val="00C06D8A"/>
    <w:rsid w:val="00C344AF"/>
    <w:rsid w:val="00C4233D"/>
    <w:rsid w:val="00C45BE5"/>
    <w:rsid w:val="00C46C53"/>
    <w:rsid w:val="00C82A0E"/>
    <w:rsid w:val="00CB039B"/>
    <w:rsid w:val="00CC23A9"/>
    <w:rsid w:val="00CC385F"/>
    <w:rsid w:val="00D56B30"/>
    <w:rsid w:val="00DE7179"/>
    <w:rsid w:val="00E05144"/>
    <w:rsid w:val="00E47B59"/>
    <w:rsid w:val="00E5676F"/>
    <w:rsid w:val="00EA1347"/>
    <w:rsid w:val="00EA3AD1"/>
    <w:rsid w:val="00EB792B"/>
    <w:rsid w:val="00EC5765"/>
    <w:rsid w:val="00F02107"/>
    <w:rsid w:val="00F1447B"/>
    <w:rsid w:val="00F26AED"/>
    <w:rsid w:val="00F66236"/>
    <w:rsid w:val="00FA5841"/>
    <w:rsid w:val="00FB4CAD"/>
    <w:rsid w:val="00FD02AF"/>
    <w:rsid w:val="00FD56E0"/>
    <w:rsid w:val="00FD5ADD"/>
    <w:rsid w:val="00FE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8EE2656-0E8B-4202-ADD5-E819A692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6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80B"/>
  </w:style>
  <w:style w:type="paragraph" w:styleId="Footer">
    <w:name w:val="footer"/>
    <w:basedOn w:val="Normal"/>
    <w:link w:val="FooterChar"/>
    <w:uiPriority w:val="99"/>
    <w:unhideWhenUsed/>
    <w:rsid w:val="00537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80B"/>
  </w:style>
  <w:style w:type="paragraph" w:styleId="BalloonText">
    <w:name w:val="Balloon Text"/>
    <w:basedOn w:val="Normal"/>
    <w:link w:val="BalloonTextChar"/>
    <w:uiPriority w:val="99"/>
    <w:semiHidden/>
    <w:unhideWhenUsed/>
    <w:rsid w:val="0076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0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C32D-C284-438E-9BDD-EB7C27B8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صمد عمو</cp:lastModifiedBy>
  <cp:revision>17</cp:revision>
  <cp:lastPrinted>2019-09-27T00:01:00Z</cp:lastPrinted>
  <dcterms:created xsi:type="dcterms:W3CDTF">2020-07-28T07:30:00Z</dcterms:created>
  <dcterms:modified xsi:type="dcterms:W3CDTF">2019-09-27T00:01:00Z</dcterms:modified>
</cp:coreProperties>
</file>